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413" w:rsidRDefault="000C0413" w:rsidP="000C0413">
      <w:pPr>
        <w:spacing w:after="0" w:line="360" w:lineRule="auto"/>
        <w:jc w:val="center"/>
        <w:rPr>
          <w:rFonts w:ascii="Times New Roman" w:hAnsi="Times New Roman" w:cs="Times New Roman"/>
          <w:b/>
          <w:sz w:val="24"/>
          <w:szCs w:val="24"/>
          <w:shd w:val="clear" w:color="auto" w:fill="FFFFFF"/>
        </w:rPr>
      </w:pPr>
    </w:p>
    <w:p w:rsidR="000C0413" w:rsidRDefault="000C0413" w:rsidP="000C0413">
      <w:pPr>
        <w:spacing w:after="0" w:line="360" w:lineRule="auto"/>
        <w:jc w:val="center"/>
        <w:rPr>
          <w:rFonts w:ascii="Times New Roman" w:hAnsi="Times New Roman" w:cs="Times New Roman"/>
          <w:b/>
          <w:sz w:val="24"/>
          <w:szCs w:val="24"/>
          <w:shd w:val="clear" w:color="auto" w:fill="FFFFFF"/>
        </w:rPr>
      </w:pPr>
    </w:p>
    <w:p w:rsidR="000C0413" w:rsidRDefault="000C0413" w:rsidP="000C0413">
      <w:pPr>
        <w:spacing w:after="0" w:line="360" w:lineRule="auto"/>
        <w:jc w:val="center"/>
        <w:rPr>
          <w:rFonts w:ascii="Times New Roman" w:hAnsi="Times New Roman" w:cs="Times New Roman"/>
          <w:b/>
          <w:sz w:val="24"/>
          <w:szCs w:val="24"/>
          <w:shd w:val="clear" w:color="auto" w:fill="FFFFFF"/>
        </w:rPr>
      </w:pPr>
    </w:p>
    <w:p w:rsidR="000C0413" w:rsidRDefault="000C0413" w:rsidP="000C0413">
      <w:pPr>
        <w:spacing w:after="0" w:line="360" w:lineRule="auto"/>
        <w:jc w:val="center"/>
        <w:rPr>
          <w:rFonts w:ascii="Times New Roman" w:hAnsi="Times New Roman" w:cs="Times New Roman"/>
          <w:b/>
          <w:sz w:val="24"/>
          <w:szCs w:val="24"/>
          <w:shd w:val="clear" w:color="auto" w:fill="FFFFFF"/>
        </w:rPr>
      </w:pPr>
    </w:p>
    <w:p w:rsidR="000C0413" w:rsidRDefault="000C0413" w:rsidP="000C0413">
      <w:pPr>
        <w:spacing w:after="0" w:line="360" w:lineRule="auto"/>
        <w:jc w:val="center"/>
        <w:rPr>
          <w:rFonts w:ascii="Times New Roman" w:hAnsi="Times New Roman" w:cs="Times New Roman"/>
          <w:b/>
          <w:sz w:val="24"/>
          <w:szCs w:val="24"/>
          <w:shd w:val="clear" w:color="auto" w:fill="FFFFFF"/>
        </w:rPr>
      </w:pPr>
    </w:p>
    <w:p w:rsidR="000C0413" w:rsidRDefault="000C0413" w:rsidP="000C0413">
      <w:pPr>
        <w:spacing w:after="0" w:line="360" w:lineRule="auto"/>
        <w:jc w:val="center"/>
        <w:rPr>
          <w:rFonts w:ascii="Times New Roman" w:hAnsi="Times New Roman" w:cs="Times New Roman"/>
          <w:b/>
          <w:sz w:val="24"/>
          <w:szCs w:val="24"/>
          <w:shd w:val="clear" w:color="auto" w:fill="FFFFFF"/>
        </w:rPr>
      </w:pPr>
    </w:p>
    <w:p w:rsidR="000C0413" w:rsidRDefault="000C0413" w:rsidP="000C0413">
      <w:pPr>
        <w:spacing w:after="0" w:line="360" w:lineRule="auto"/>
        <w:jc w:val="center"/>
        <w:rPr>
          <w:rFonts w:ascii="Times New Roman" w:hAnsi="Times New Roman" w:cs="Times New Roman"/>
          <w:b/>
          <w:sz w:val="24"/>
          <w:szCs w:val="24"/>
          <w:shd w:val="clear" w:color="auto" w:fill="FFFFFF"/>
        </w:rPr>
      </w:pPr>
    </w:p>
    <w:p w:rsidR="000C0413" w:rsidRDefault="000C0413" w:rsidP="000C0413">
      <w:pPr>
        <w:spacing w:after="0" w:line="360" w:lineRule="auto"/>
        <w:jc w:val="center"/>
        <w:rPr>
          <w:rFonts w:ascii="Times New Roman" w:hAnsi="Times New Roman" w:cs="Times New Roman"/>
          <w:b/>
          <w:sz w:val="24"/>
          <w:szCs w:val="24"/>
          <w:shd w:val="clear" w:color="auto" w:fill="FFFFFF"/>
        </w:rPr>
      </w:pPr>
    </w:p>
    <w:p w:rsidR="000C0413" w:rsidRDefault="000C0413" w:rsidP="000C0413">
      <w:pPr>
        <w:spacing w:after="0" w:line="360" w:lineRule="auto"/>
        <w:jc w:val="center"/>
        <w:rPr>
          <w:rFonts w:ascii="Times New Roman" w:hAnsi="Times New Roman" w:cs="Times New Roman"/>
          <w:b/>
          <w:sz w:val="24"/>
          <w:szCs w:val="24"/>
          <w:shd w:val="clear" w:color="auto" w:fill="FFFFFF"/>
        </w:rPr>
      </w:pPr>
    </w:p>
    <w:p w:rsidR="000C0413" w:rsidRDefault="000C0413" w:rsidP="000C0413">
      <w:pPr>
        <w:spacing w:after="0" w:line="360" w:lineRule="auto"/>
        <w:jc w:val="center"/>
        <w:rPr>
          <w:rFonts w:ascii="Times New Roman" w:hAnsi="Times New Roman" w:cs="Times New Roman"/>
          <w:b/>
          <w:sz w:val="24"/>
          <w:szCs w:val="24"/>
          <w:shd w:val="clear" w:color="auto" w:fill="FFFFFF"/>
        </w:rPr>
      </w:pPr>
    </w:p>
    <w:p w:rsidR="000C0413" w:rsidRDefault="000C0413" w:rsidP="000C0413">
      <w:pPr>
        <w:spacing w:after="0" w:line="360" w:lineRule="auto"/>
        <w:jc w:val="center"/>
        <w:rPr>
          <w:rFonts w:ascii="Times New Roman" w:hAnsi="Times New Roman" w:cs="Times New Roman"/>
          <w:b/>
          <w:sz w:val="24"/>
          <w:szCs w:val="24"/>
          <w:shd w:val="clear" w:color="auto" w:fill="FFFFFF"/>
        </w:rPr>
      </w:pPr>
    </w:p>
    <w:p w:rsidR="000C0413" w:rsidRDefault="000C0413" w:rsidP="000C0413">
      <w:pPr>
        <w:spacing w:after="0" w:line="360" w:lineRule="auto"/>
        <w:jc w:val="center"/>
        <w:rPr>
          <w:rFonts w:ascii="Times New Roman" w:hAnsi="Times New Roman" w:cs="Times New Roman"/>
          <w:b/>
          <w:sz w:val="24"/>
          <w:szCs w:val="24"/>
          <w:shd w:val="clear" w:color="auto" w:fill="FFFFFF"/>
        </w:rPr>
      </w:pPr>
    </w:p>
    <w:p w:rsidR="000C0413" w:rsidRDefault="000C0413" w:rsidP="000C0413">
      <w:pPr>
        <w:spacing w:after="0" w:line="360" w:lineRule="auto"/>
        <w:jc w:val="center"/>
        <w:rPr>
          <w:rFonts w:ascii="Times New Roman" w:hAnsi="Times New Roman" w:cs="Times New Roman"/>
          <w:b/>
          <w:sz w:val="24"/>
          <w:szCs w:val="24"/>
          <w:shd w:val="clear" w:color="auto" w:fill="FFFFFF"/>
        </w:rPr>
      </w:pPr>
    </w:p>
    <w:p w:rsidR="000C0413" w:rsidRDefault="000C0413" w:rsidP="000C0413">
      <w:pPr>
        <w:spacing w:after="0" w:line="360" w:lineRule="auto"/>
        <w:jc w:val="center"/>
        <w:rPr>
          <w:rFonts w:ascii="Times New Roman" w:hAnsi="Times New Roman" w:cs="Times New Roman"/>
          <w:b/>
          <w:sz w:val="24"/>
          <w:szCs w:val="24"/>
          <w:shd w:val="clear" w:color="auto" w:fill="FFFFFF"/>
        </w:rPr>
      </w:pPr>
    </w:p>
    <w:p w:rsidR="006C1ED7" w:rsidRPr="000C0413" w:rsidRDefault="008D32C4" w:rsidP="000C0413">
      <w:pPr>
        <w:spacing w:after="0" w:line="360" w:lineRule="auto"/>
        <w:jc w:val="center"/>
        <w:rPr>
          <w:rFonts w:ascii="Times New Roman" w:hAnsi="Times New Roman" w:cs="Times New Roman"/>
          <w:b/>
          <w:sz w:val="24"/>
          <w:szCs w:val="24"/>
          <w:shd w:val="clear" w:color="auto" w:fill="FFFFFF"/>
        </w:rPr>
      </w:pPr>
      <w:r w:rsidRPr="000C0413">
        <w:rPr>
          <w:rFonts w:ascii="Times New Roman" w:hAnsi="Times New Roman" w:cs="Times New Roman"/>
          <w:b/>
          <w:sz w:val="24"/>
          <w:szCs w:val="24"/>
          <w:shd w:val="clear" w:color="auto" w:fill="FFFFFF"/>
        </w:rPr>
        <w:t xml:space="preserve">Issues in embedding cultural and social practice in ESOL and ways of </w:t>
      </w:r>
      <w:r w:rsidRPr="000C0413">
        <w:rPr>
          <w:rFonts w:ascii="Times New Roman" w:hAnsi="Times New Roman" w:cs="Times New Roman"/>
          <w:b/>
          <w:sz w:val="24"/>
          <w:szCs w:val="24"/>
          <w:shd w:val="clear" w:color="auto" w:fill="FFFFFF"/>
        </w:rPr>
        <w:t>challenging</w:t>
      </w:r>
      <w:r w:rsidRPr="000C0413">
        <w:rPr>
          <w:rFonts w:ascii="Times New Roman" w:hAnsi="Times New Roman" w:cs="Times New Roman"/>
          <w:b/>
          <w:sz w:val="24"/>
          <w:szCs w:val="24"/>
          <w:shd w:val="clear" w:color="auto" w:fill="FFFFFF"/>
        </w:rPr>
        <w:t xml:space="preserve"> the curriculum design and pedagogy</w:t>
      </w:r>
    </w:p>
    <w:p w:rsidR="008D32C4" w:rsidRPr="000C0413" w:rsidRDefault="008D32C4" w:rsidP="000C0413">
      <w:pPr>
        <w:spacing w:after="0" w:line="360" w:lineRule="auto"/>
        <w:jc w:val="center"/>
        <w:rPr>
          <w:rFonts w:ascii="Times New Roman" w:hAnsi="Times New Roman" w:cs="Times New Roman"/>
          <w:b/>
          <w:sz w:val="24"/>
          <w:szCs w:val="24"/>
        </w:rPr>
      </w:pPr>
    </w:p>
    <w:p w:rsidR="000C0413" w:rsidRDefault="000C0413" w:rsidP="000C0413">
      <w:pPr>
        <w:spacing w:after="0" w:line="360" w:lineRule="auto"/>
        <w:jc w:val="both"/>
        <w:rPr>
          <w:rFonts w:ascii="Times New Roman" w:hAnsi="Times New Roman" w:cs="Times New Roman"/>
          <w:sz w:val="24"/>
          <w:szCs w:val="24"/>
        </w:rPr>
      </w:pPr>
    </w:p>
    <w:p w:rsidR="000C0413" w:rsidRDefault="000C0413" w:rsidP="000C0413">
      <w:pPr>
        <w:spacing w:after="0" w:line="360" w:lineRule="auto"/>
        <w:jc w:val="both"/>
        <w:rPr>
          <w:rFonts w:ascii="Times New Roman" w:hAnsi="Times New Roman" w:cs="Times New Roman"/>
          <w:sz w:val="24"/>
          <w:szCs w:val="24"/>
        </w:rPr>
      </w:pPr>
    </w:p>
    <w:p w:rsidR="000C0413" w:rsidRDefault="000C0413" w:rsidP="000C0413">
      <w:pPr>
        <w:spacing w:after="0" w:line="360" w:lineRule="auto"/>
        <w:jc w:val="both"/>
        <w:rPr>
          <w:rFonts w:ascii="Times New Roman" w:hAnsi="Times New Roman" w:cs="Times New Roman"/>
          <w:sz w:val="24"/>
          <w:szCs w:val="24"/>
        </w:rPr>
      </w:pPr>
    </w:p>
    <w:p w:rsidR="000C0413" w:rsidRDefault="000C0413" w:rsidP="000C0413">
      <w:pPr>
        <w:spacing w:after="0" w:line="360" w:lineRule="auto"/>
        <w:jc w:val="both"/>
        <w:rPr>
          <w:rFonts w:ascii="Times New Roman" w:hAnsi="Times New Roman" w:cs="Times New Roman"/>
          <w:sz w:val="24"/>
          <w:szCs w:val="24"/>
        </w:rPr>
      </w:pPr>
    </w:p>
    <w:p w:rsidR="000C0413" w:rsidRDefault="000C0413" w:rsidP="000C0413">
      <w:pPr>
        <w:spacing w:after="0" w:line="360" w:lineRule="auto"/>
        <w:jc w:val="both"/>
        <w:rPr>
          <w:rFonts w:ascii="Times New Roman" w:hAnsi="Times New Roman" w:cs="Times New Roman"/>
          <w:sz w:val="24"/>
          <w:szCs w:val="24"/>
        </w:rPr>
      </w:pPr>
    </w:p>
    <w:p w:rsidR="000C0413" w:rsidRDefault="000C0413" w:rsidP="000C0413">
      <w:pPr>
        <w:spacing w:after="0" w:line="360" w:lineRule="auto"/>
        <w:jc w:val="both"/>
        <w:rPr>
          <w:rFonts w:ascii="Times New Roman" w:hAnsi="Times New Roman" w:cs="Times New Roman"/>
          <w:sz w:val="24"/>
          <w:szCs w:val="24"/>
        </w:rPr>
      </w:pPr>
    </w:p>
    <w:p w:rsidR="000C0413" w:rsidRDefault="000C0413" w:rsidP="000C0413">
      <w:pPr>
        <w:spacing w:after="0" w:line="360" w:lineRule="auto"/>
        <w:jc w:val="both"/>
        <w:rPr>
          <w:rFonts w:ascii="Times New Roman" w:hAnsi="Times New Roman" w:cs="Times New Roman"/>
          <w:sz w:val="24"/>
          <w:szCs w:val="24"/>
        </w:rPr>
      </w:pPr>
    </w:p>
    <w:p w:rsidR="000C0413" w:rsidRDefault="000C0413" w:rsidP="000C0413">
      <w:pPr>
        <w:spacing w:after="0" w:line="360" w:lineRule="auto"/>
        <w:jc w:val="both"/>
        <w:rPr>
          <w:rFonts w:ascii="Times New Roman" w:hAnsi="Times New Roman" w:cs="Times New Roman"/>
          <w:sz w:val="24"/>
          <w:szCs w:val="24"/>
        </w:rPr>
      </w:pPr>
    </w:p>
    <w:p w:rsidR="000C0413" w:rsidRDefault="000C0413" w:rsidP="000C0413">
      <w:pPr>
        <w:spacing w:after="0" w:line="360" w:lineRule="auto"/>
        <w:jc w:val="both"/>
        <w:rPr>
          <w:rFonts w:ascii="Times New Roman" w:hAnsi="Times New Roman" w:cs="Times New Roman"/>
          <w:sz w:val="24"/>
          <w:szCs w:val="24"/>
        </w:rPr>
      </w:pPr>
    </w:p>
    <w:p w:rsidR="000C0413" w:rsidRDefault="000C0413" w:rsidP="000C0413">
      <w:pPr>
        <w:spacing w:after="0" w:line="360" w:lineRule="auto"/>
        <w:jc w:val="both"/>
        <w:rPr>
          <w:rFonts w:ascii="Times New Roman" w:hAnsi="Times New Roman" w:cs="Times New Roman"/>
          <w:sz w:val="24"/>
          <w:szCs w:val="24"/>
        </w:rPr>
      </w:pPr>
    </w:p>
    <w:p w:rsidR="000C0413" w:rsidRDefault="000C0413" w:rsidP="000C0413">
      <w:pPr>
        <w:spacing w:after="0" w:line="360" w:lineRule="auto"/>
        <w:jc w:val="both"/>
        <w:rPr>
          <w:rFonts w:ascii="Times New Roman" w:hAnsi="Times New Roman" w:cs="Times New Roman"/>
          <w:sz w:val="24"/>
          <w:szCs w:val="24"/>
        </w:rPr>
      </w:pPr>
    </w:p>
    <w:p w:rsidR="000C0413" w:rsidRDefault="000C0413" w:rsidP="000C0413">
      <w:pPr>
        <w:spacing w:after="0" w:line="360" w:lineRule="auto"/>
        <w:jc w:val="both"/>
        <w:rPr>
          <w:rFonts w:ascii="Times New Roman" w:hAnsi="Times New Roman" w:cs="Times New Roman"/>
          <w:sz w:val="24"/>
          <w:szCs w:val="24"/>
        </w:rPr>
      </w:pPr>
    </w:p>
    <w:p w:rsidR="000C0413" w:rsidRDefault="000C0413" w:rsidP="000C0413">
      <w:pPr>
        <w:spacing w:after="0" w:line="360" w:lineRule="auto"/>
        <w:jc w:val="both"/>
        <w:rPr>
          <w:rFonts w:ascii="Times New Roman" w:hAnsi="Times New Roman" w:cs="Times New Roman"/>
          <w:sz w:val="24"/>
          <w:szCs w:val="24"/>
        </w:rPr>
      </w:pPr>
    </w:p>
    <w:p w:rsidR="000C0413" w:rsidRDefault="000C0413" w:rsidP="000C0413">
      <w:pPr>
        <w:spacing w:after="0" w:line="360" w:lineRule="auto"/>
        <w:jc w:val="both"/>
        <w:rPr>
          <w:rFonts w:ascii="Times New Roman" w:hAnsi="Times New Roman" w:cs="Times New Roman"/>
          <w:sz w:val="24"/>
          <w:szCs w:val="24"/>
        </w:rPr>
      </w:pPr>
    </w:p>
    <w:p w:rsidR="000C0413" w:rsidRDefault="000C0413" w:rsidP="000C0413">
      <w:pPr>
        <w:spacing w:after="0" w:line="360" w:lineRule="auto"/>
        <w:jc w:val="both"/>
        <w:rPr>
          <w:rFonts w:ascii="Times New Roman" w:hAnsi="Times New Roman" w:cs="Times New Roman"/>
          <w:sz w:val="24"/>
          <w:szCs w:val="24"/>
        </w:rPr>
      </w:pPr>
    </w:p>
    <w:p w:rsidR="000C0413" w:rsidRPr="00C50612" w:rsidRDefault="000C0413" w:rsidP="000C0413">
      <w:pPr>
        <w:spacing w:after="0" w:line="360" w:lineRule="auto"/>
        <w:jc w:val="both"/>
        <w:rPr>
          <w:rFonts w:ascii="Times New Roman" w:hAnsi="Times New Roman" w:cs="Times New Roman"/>
          <w:sz w:val="24"/>
          <w:szCs w:val="24"/>
        </w:rPr>
      </w:pPr>
    </w:p>
    <w:p w:rsidR="0049225F" w:rsidRPr="002F61E1" w:rsidRDefault="0049225F" w:rsidP="002F61E1">
      <w:pPr>
        <w:pStyle w:val="Heading1"/>
        <w:rPr>
          <w:rFonts w:ascii="Times New Roman" w:hAnsi="Times New Roman" w:cs="Times New Roman"/>
          <w:color w:val="auto"/>
          <w:sz w:val="24"/>
          <w:szCs w:val="24"/>
        </w:rPr>
      </w:pPr>
      <w:r w:rsidRPr="002F61E1">
        <w:rPr>
          <w:rFonts w:ascii="Times New Roman" w:hAnsi="Times New Roman" w:cs="Times New Roman"/>
          <w:color w:val="auto"/>
          <w:sz w:val="24"/>
          <w:szCs w:val="24"/>
        </w:rPr>
        <w:t xml:space="preserve">Introduction </w:t>
      </w:r>
    </w:p>
    <w:p w:rsidR="008D32C4" w:rsidRPr="00C50612" w:rsidRDefault="008D32C4" w:rsidP="002F61E1">
      <w:pPr>
        <w:spacing w:after="0" w:line="360" w:lineRule="auto"/>
        <w:ind w:firstLine="720"/>
        <w:jc w:val="both"/>
        <w:rPr>
          <w:rFonts w:ascii="Times New Roman" w:hAnsi="Times New Roman" w:cs="Times New Roman"/>
          <w:sz w:val="24"/>
          <w:szCs w:val="24"/>
        </w:rPr>
      </w:pPr>
      <w:r w:rsidRPr="00C50612">
        <w:rPr>
          <w:rFonts w:ascii="Times New Roman" w:hAnsi="Times New Roman" w:cs="Times New Roman"/>
          <w:sz w:val="24"/>
          <w:szCs w:val="24"/>
        </w:rPr>
        <w:t xml:space="preserve">English as a second or extra language (ESOL) has become more popular across the world as a result of rising </w:t>
      </w:r>
      <w:r w:rsidR="00C50612" w:rsidRPr="00C50612">
        <w:rPr>
          <w:rFonts w:ascii="Times New Roman" w:hAnsi="Times New Roman" w:cs="Times New Roman"/>
          <w:sz w:val="24"/>
          <w:szCs w:val="24"/>
        </w:rPr>
        <w:t>globalization (</w:t>
      </w:r>
      <w:proofErr w:type="spellStart"/>
      <w:r w:rsidR="00C50612" w:rsidRPr="00C50612">
        <w:rPr>
          <w:rFonts w:ascii="Times New Roman" w:hAnsi="Times New Roman" w:cs="Times New Roman"/>
          <w:sz w:val="24"/>
          <w:szCs w:val="24"/>
          <w:shd w:val="clear" w:color="auto" w:fill="FFFFFF"/>
        </w:rPr>
        <w:t>Sharipova</w:t>
      </w:r>
      <w:proofErr w:type="spellEnd"/>
      <w:r w:rsidR="00C50612" w:rsidRPr="00C50612">
        <w:rPr>
          <w:rFonts w:ascii="Times New Roman" w:hAnsi="Times New Roman" w:cs="Times New Roman"/>
          <w:sz w:val="24"/>
          <w:szCs w:val="24"/>
          <w:shd w:val="clear" w:color="auto" w:fill="FFFFFF"/>
        </w:rPr>
        <w:t xml:space="preserve">, </w:t>
      </w:r>
      <w:r w:rsidR="00C50612" w:rsidRPr="00C50612">
        <w:rPr>
          <w:rFonts w:ascii="Times New Roman" w:hAnsi="Times New Roman" w:cs="Times New Roman"/>
          <w:sz w:val="24"/>
          <w:szCs w:val="24"/>
          <w:shd w:val="clear" w:color="auto" w:fill="FFFFFF"/>
        </w:rPr>
        <w:t>2022</w:t>
      </w:r>
      <w:r w:rsidR="00C50612" w:rsidRPr="00C50612">
        <w:rPr>
          <w:rFonts w:ascii="Times New Roman" w:hAnsi="Times New Roman" w:cs="Times New Roman"/>
          <w:sz w:val="24"/>
          <w:szCs w:val="24"/>
          <w:shd w:val="clear" w:color="auto" w:fill="FFFFFF"/>
        </w:rPr>
        <w:t>)</w:t>
      </w:r>
      <w:r w:rsidRPr="00C50612">
        <w:rPr>
          <w:rFonts w:ascii="Times New Roman" w:hAnsi="Times New Roman" w:cs="Times New Roman"/>
          <w:sz w:val="24"/>
          <w:szCs w:val="24"/>
        </w:rPr>
        <w:t>. Unfortunately, the traditional curriculum and pedagogy employed in ESOL lessons frequently ignore the learners' cultural and social customs</w:t>
      </w:r>
      <w:r w:rsidR="00C50612" w:rsidRPr="00C50612">
        <w:rPr>
          <w:rFonts w:ascii="Times New Roman" w:hAnsi="Times New Roman" w:cs="Times New Roman"/>
          <w:sz w:val="24"/>
          <w:szCs w:val="24"/>
        </w:rPr>
        <w:t xml:space="preserve"> (</w:t>
      </w:r>
      <w:proofErr w:type="spellStart"/>
      <w:r w:rsidR="00C50612" w:rsidRPr="00C50612">
        <w:rPr>
          <w:rFonts w:ascii="Times New Roman" w:hAnsi="Times New Roman" w:cs="Times New Roman"/>
          <w:sz w:val="24"/>
          <w:szCs w:val="24"/>
          <w:shd w:val="clear" w:color="auto" w:fill="FFFFFF"/>
        </w:rPr>
        <w:t>Abbaro</w:t>
      </w:r>
      <w:proofErr w:type="spellEnd"/>
      <w:r w:rsidR="00C50612" w:rsidRPr="00C50612">
        <w:rPr>
          <w:rFonts w:ascii="Times New Roman" w:hAnsi="Times New Roman" w:cs="Times New Roman"/>
          <w:sz w:val="24"/>
          <w:szCs w:val="24"/>
          <w:shd w:val="clear" w:color="auto" w:fill="FFFFFF"/>
        </w:rPr>
        <w:t xml:space="preserve">, </w:t>
      </w:r>
      <w:r w:rsidR="00C50612" w:rsidRPr="00C50612">
        <w:rPr>
          <w:rFonts w:ascii="Times New Roman" w:hAnsi="Times New Roman" w:cs="Times New Roman"/>
          <w:sz w:val="24"/>
          <w:szCs w:val="24"/>
          <w:shd w:val="clear" w:color="auto" w:fill="FFFFFF"/>
        </w:rPr>
        <w:t>2019</w:t>
      </w:r>
      <w:r w:rsidR="00C50612" w:rsidRPr="00C50612">
        <w:rPr>
          <w:rFonts w:ascii="Times New Roman" w:hAnsi="Times New Roman" w:cs="Times New Roman"/>
          <w:sz w:val="24"/>
          <w:szCs w:val="24"/>
          <w:shd w:val="clear" w:color="auto" w:fill="FFFFFF"/>
        </w:rPr>
        <w:t>)</w:t>
      </w:r>
      <w:r w:rsidRPr="00C50612">
        <w:rPr>
          <w:rFonts w:ascii="Times New Roman" w:hAnsi="Times New Roman" w:cs="Times New Roman"/>
          <w:sz w:val="24"/>
          <w:szCs w:val="24"/>
        </w:rPr>
        <w:t xml:space="preserve">. This neglect may cause learners to become alienated from their language and culture, which may have a detrimental effect on their ability to learn and develop their identities. In order to create a welcoming and powerful learning environment, it is crucial to incorporate cultural and social </w:t>
      </w:r>
      <w:r w:rsidRPr="00C50612">
        <w:rPr>
          <w:rFonts w:ascii="Times New Roman" w:hAnsi="Times New Roman" w:cs="Times New Roman"/>
          <w:sz w:val="24"/>
          <w:szCs w:val="24"/>
        </w:rPr>
        <w:t>practices into ESOL</w:t>
      </w:r>
      <w:r w:rsidR="00C50612" w:rsidRPr="00C50612">
        <w:rPr>
          <w:rFonts w:ascii="Times New Roman" w:hAnsi="Times New Roman" w:cs="Times New Roman"/>
          <w:sz w:val="24"/>
          <w:szCs w:val="24"/>
        </w:rPr>
        <w:t xml:space="preserve"> </w:t>
      </w:r>
      <w:r w:rsidR="00C50612" w:rsidRPr="00C50612">
        <w:rPr>
          <w:rFonts w:ascii="Times New Roman" w:hAnsi="Times New Roman" w:cs="Times New Roman"/>
          <w:sz w:val="24"/>
          <w:szCs w:val="24"/>
        </w:rPr>
        <w:t>(</w:t>
      </w:r>
      <w:proofErr w:type="spellStart"/>
      <w:r w:rsidR="00C50612" w:rsidRPr="00C50612">
        <w:rPr>
          <w:rFonts w:ascii="Times New Roman" w:hAnsi="Times New Roman" w:cs="Times New Roman"/>
          <w:sz w:val="24"/>
          <w:szCs w:val="24"/>
          <w:shd w:val="clear" w:color="auto" w:fill="FFFFFF"/>
        </w:rPr>
        <w:t>Abbaro</w:t>
      </w:r>
      <w:proofErr w:type="spellEnd"/>
      <w:r w:rsidR="00C50612" w:rsidRPr="00C50612">
        <w:rPr>
          <w:rFonts w:ascii="Times New Roman" w:hAnsi="Times New Roman" w:cs="Times New Roman"/>
          <w:sz w:val="24"/>
          <w:szCs w:val="24"/>
          <w:shd w:val="clear" w:color="auto" w:fill="FFFFFF"/>
        </w:rPr>
        <w:t>, 2019)</w:t>
      </w:r>
      <w:r w:rsidRPr="00C50612">
        <w:rPr>
          <w:rFonts w:ascii="Times New Roman" w:hAnsi="Times New Roman" w:cs="Times New Roman"/>
          <w:sz w:val="24"/>
          <w:szCs w:val="24"/>
        </w:rPr>
        <w:t xml:space="preserve">. </w:t>
      </w:r>
      <w:r w:rsidRPr="00C50612">
        <w:rPr>
          <w:rFonts w:ascii="Times New Roman" w:hAnsi="Times New Roman" w:cs="Times New Roman"/>
          <w:sz w:val="24"/>
          <w:szCs w:val="24"/>
        </w:rPr>
        <w:t>The importance of this subject is seen in its capacity to build an inclusive and equal educational system. ESOL students frequently have special learning requirements and come from a variety of cultural and linguistic backgrounds</w:t>
      </w:r>
      <w:r w:rsidR="00C50612" w:rsidRPr="00C50612">
        <w:rPr>
          <w:rFonts w:ascii="Times New Roman" w:hAnsi="Times New Roman" w:cs="Times New Roman"/>
          <w:sz w:val="24"/>
          <w:szCs w:val="24"/>
        </w:rPr>
        <w:t xml:space="preserve"> </w:t>
      </w:r>
      <w:r w:rsidR="00C50612" w:rsidRPr="00C50612">
        <w:rPr>
          <w:rFonts w:ascii="Times New Roman" w:hAnsi="Times New Roman" w:cs="Times New Roman"/>
          <w:sz w:val="24"/>
          <w:szCs w:val="24"/>
        </w:rPr>
        <w:t>(</w:t>
      </w:r>
      <w:proofErr w:type="spellStart"/>
      <w:r w:rsidR="00C50612" w:rsidRPr="00C50612">
        <w:rPr>
          <w:rFonts w:ascii="Times New Roman" w:hAnsi="Times New Roman" w:cs="Times New Roman"/>
          <w:sz w:val="24"/>
          <w:szCs w:val="24"/>
          <w:shd w:val="clear" w:color="auto" w:fill="FFFFFF"/>
        </w:rPr>
        <w:t>Abbaro</w:t>
      </w:r>
      <w:proofErr w:type="spellEnd"/>
      <w:r w:rsidR="00C50612" w:rsidRPr="00C50612">
        <w:rPr>
          <w:rFonts w:ascii="Times New Roman" w:hAnsi="Times New Roman" w:cs="Times New Roman"/>
          <w:sz w:val="24"/>
          <w:szCs w:val="24"/>
          <w:shd w:val="clear" w:color="auto" w:fill="FFFFFF"/>
        </w:rPr>
        <w:t>, 2019)</w:t>
      </w:r>
      <w:r w:rsidRPr="00C50612">
        <w:rPr>
          <w:rFonts w:ascii="Times New Roman" w:hAnsi="Times New Roman" w:cs="Times New Roman"/>
          <w:sz w:val="24"/>
          <w:szCs w:val="24"/>
        </w:rPr>
        <w:t>. The design of the curriculum and the pedagogy may be improved by taking into account their cultural and social practi</w:t>
      </w:r>
      <w:r w:rsidR="000C0413">
        <w:rPr>
          <w:rFonts w:ascii="Times New Roman" w:hAnsi="Times New Roman" w:cs="Times New Roman"/>
          <w:sz w:val="24"/>
          <w:szCs w:val="24"/>
        </w:rPr>
        <w:t>c</w:t>
      </w:r>
      <w:r w:rsidRPr="00C50612">
        <w:rPr>
          <w:rFonts w:ascii="Times New Roman" w:hAnsi="Times New Roman" w:cs="Times New Roman"/>
          <w:sz w:val="24"/>
          <w:szCs w:val="24"/>
        </w:rPr>
        <w:t>es to produce a more interesting and fulfilling educational experience. A varied and inclusive society must be built, and this strategy can help to advance intercultur</w:t>
      </w:r>
      <w:r w:rsidRPr="00C50612">
        <w:rPr>
          <w:rFonts w:ascii="Times New Roman" w:hAnsi="Times New Roman" w:cs="Times New Roman"/>
          <w:sz w:val="24"/>
          <w:szCs w:val="24"/>
        </w:rPr>
        <w:t xml:space="preserve">al understanding and tolerance. </w:t>
      </w:r>
      <w:r w:rsidRPr="00C50612">
        <w:rPr>
          <w:rFonts w:ascii="Times New Roman" w:hAnsi="Times New Roman" w:cs="Times New Roman"/>
          <w:sz w:val="24"/>
          <w:szCs w:val="24"/>
        </w:rPr>
        <w:t>The factors influencing how cultural and social practi</w:t>
      </w:r>
      <w:r w:rsidR="000C0413">
        <w:rPr>
          <w:rFonts w:ascii="Times New Roman" w:hAnsi="Times New Roman" w:cs="Times New Roman"/>
          <w:sz w:val="24"/>
          <w:szCs w:val="24"/>
        </w:rPr>
        <w:t>c</w:t>
      </w:r>
      <w:r w:rsidRPr="00C50612">
        <w:rPr>
          <w:rFonts w:ascii="Times New Roman" w:hAnsi="Times New Roman" w:cs="Times New Roman"/>
          <w:sz w:val="24"/>
          <w:szCs w:val="24"/>
        </w:rPr>
        <w:t>es are included in ESOL are intricate and multifaceted. The design of the curriculum must take into account the learners' cultural and language backgrounds, as well as their learning objectives and requirements. Moreover, pedagogy must be customi</w:t>
      </w:r>
      <w:r w:rsidR="000C0413">
        <w:rPr>
          <w:rFonts w:ascii="Times New Roman" w:hAnsi="Times New Roman" w:cs="Times New Roman"/>
          <w:sz w:val="24"/>
          <w:szCs w:val="24"/>
        </w:rPr>
        <w:t>z</w:t>
      </w:r>
      <w:r w:rsidRPr="00C50612">
        <w:rPr>
          <w:rFonts w:ascii="Times New Roman" w:hAnsi="Times New Roman" w:cs="Times New Roman"/>
          <w:sz w:val="24"/>
          <w:szCs w:val="24"/>
        </w:rPr>
        <w:t>ed to address the special requirements of ESOL students, such as employing visual aids and real-world examples to encourage understanding and engagement. Also, it's crucial to understand the power dynamics that exist in the classroom and to establish a secure and encouraging environment</w:t>
      </w:r>
      <w:r w:rsidR="00C50612" w:rsidRPr="00C50612">
        <w:rPr>
          <w:rFonts w:ascii="Times New Roman" w:hAnsi="Times New Roman" w:cs="Times New Roman"/>
          <w:sz w:val="24"/>
          <w:szCs w:val="24"/>
        </w:rPr>
        <w:t xml:space="preserve"> </w:t>
      </w:r>
      <w:r w:rsidR="00C50612" w:rsidRPr="00C50612">
        <w:rPr>
          <w:rFonts w:ascii="Times New Roman" w:hAnsi="Times New Roman" w:cs="Times New Roman"/>
          <w:sz w:val="24"/>
          <w:szCs w:val="24"/>
        </w:rPr>
        <w:t>(</w:t>
      </w:r>
      <w:proofErr w:type="spellStart"/>
      <w:r w:rsidR="00C50612" w:rsidRPr="00C50612">
        <w:rPr>
          <w:rFonts w:ascii="Times New Roman" w:hAnsi="Times New Roman" w:cs="Times New Roman"/>
          <w:sz w:val="24"/>
          <w:szCs w:val="24"/>
          <w:shd w:val="clear" w:color="auto" w:fill="FFFFFF"/>
        </w:rPr>
        <w:t>Sharipova</w:t>
      </w:r>
      <w:proofErr w:type="spellEnd"/>
      <w:r w:rsidR="00C50612" w:rsidRPr="00C50612">
        <w:rPr>
          <w:rFonts w:ascii="Times New Roman" w:hAnsi="Times New Roman" w:cs="Times New Roman"/>
          <w:sz w:val="24"/>
          <w:szCs w:val="24"/>
          <w:shd w:val="clear" w:color="auto" w:fill="FFFFFF"/>
        </w:rPr>
        <w:t>, 2022)</w:t>
      </w:r>
      <w:r w:rsidRPr="00C50612">
        <w:rPr>
          <w:rFonts w:ascii="Times New Roman" w:hAnsi="Times New Roman" w:cs="Times New Roman"/>
          <w:sz w:val="24"/>
          <w:szCs w:val="24"/>
        </w:rPr>
        <w:t>.</w:t>
      </w:r>
    </w:p>
    <w:p w:rsidR="008D32C4" w:rsidRPr="00C50612" w:rsidRDefault="008D32C4" w:rsidP="002F61E1">
      <w:pPr>
        <w:spacing w:after="0" w:line="360" w:lineRule="auto"/>
        <w:ind w:firstLine="720"/>
        <w:jc w:val="both"/>
        <w:rPr>
          <w:rFonts w:ascii="Times New Roman" w:hAnsi="Times New Roman" w:cs="Times New Roman"/>
          <w:sz w:val="24"/>
          <w:szCs w:val="24"/>
        </w:rPr>
      </w:pPr>
      <w:r w:rsidRPr="00C50612">
        <w:rPr>
          <w:rFonts w:ascii="Times New Roman" w:hAnsi="Times New Roman" w:cs="Times New Roman"/>
          <w:sz w:val="24"/>
          <w:szCs w:val="24"/>
        </w:rPr>
        <w:t>It might be difficult to challenge the standard pedagogy and curriculum design used in ESOL. It necessitates a mental change from an exclusive and homogeneous point of view to one that is more inclusive and sensitive to cultural differences. Open-mindedness and a desire to learn from their students, their culture, and their customs are qualities that teachers and curriculum designers must possess. To develop a curriculum that is inclusive and culturally relevant, they must also be prepared to work in partnership with other stakeholders, such as local lea</w:t>
      </w:r>
      <w:r w:rsidRPr="00C50612">
        <w:rPr>
          <w:rFonts w:ascii="Times New Roman" w:hAnsi="Times New Roman" w:cs="Times New Roman"/>
          <w:sz w:val="24"/>
          <w:szCs w:val="24"/>
        </w:rPr>
        <w:t xml:space="preserve">ders and cultural institutions. </w:t>
      </w:r>
      <w:r w:rsidRPr="00C50612">
        <w:rPr>
          <w:rFonts w:ascii="Times New Roman" w:hAnsi="Times New Roman" w:cs="Times New Roman"/>
          <w:sz w:val="24"/>
          <w:szCs w:val="24"/>
        </w:rPr>
        <w:t xml:space="preserve">For ESOL to be inclusive and empowering, cultural and social </w:t>
      </w:r>
      <w:r w:rsidRPr="00C50612">
        <w:rPr>
          <w:rFonts w:ascii="Times New Roman" w:hAnsi="Times New Roman" w:cs="Times New Roman"/>
          <w:sz w:val="24"/>
          <w:szCs w:val="24"/>
        </w:rPr>
        <w:lastRenderedPageBreak/>
        <w:t>practi</w:t>
      </w:r>
      <w:r w:rsidR="000C0413">
        <w:rPr>
          <w:rFonts w:ascii="Times New Roman" w:hAnsi="Times New Roman" w:cs="Times New Roman"/>
          <w:sz w:val="24"/>
          <w:szCs w:val="24"/>
        </w:rPr>
        <w:t>c</w:t>
      </w:r>
      <w:r w:rsidRPr="00C50612">
        <w:rPr>
          <w:rFonts w:ascii="Times New Roman" w:hAnsi="Times New Roman" w:cs="Times New Roman"/>
          <w:sz w:val="24"/>
          <w:szCs w:val="24"/>
        </w:rPr>
        <w:t xml:space="preserve">es must be included in the curriculum. It calls for a multifaceted strategy that takes into account the learners' language and cultural backgrounds, as well as their learning objectives and requirements. </w:t>
      </w:r>
    </w:p>
    <w:p w:rsidR="000F7CA7" w:rsidRPr="00C50612" w:rsidRDefault="000F7CA7" w:rsidP="002F61E1">
      <w:pPr>
        <w:pStyle w:val="Heading1"/>
        <w:rPr>
          <w:rFonts w:ascii="Times New Roman" w:hAnsi="Times New Roman" w:cs="Times New Roman"/>
          <w:color w:val="auto"/>
          <w:sz w:val="24"/>
          <w:szCs w:val="24"/>
        </w:rPr>
      </w:pPr>
      <w:r w:rsidRPr="00C50612">
        <w:rPr>
          <w:rFonts w:ascii="Times New Roman" w:hAnsi="Times New Roman" w:cs="Times New Roman"/>
          <w:color w:val="auto"/>
          <w:sz w:val="24"/>
          <w:szCs w:val="24"/>
        </w:rPr>
        <w:t>Rationale</w:t>
      </w:r>
    </w:p>
    <w:p w:rsidR="000F7CA7" w:rsidRPr="00C50612" w:rsidRDefault="0049225F" w:rsidP="002F61E1">
      <w:pPr>
        <w:spacing w:after="0" w:line="360" w:lineRule="auto"/>
        <w:ind w:firstLine="720"/>
        <w:jc w:val="both"/>
        <w:rPr>
          <w:rFonts w:ascii="Times New Roman" w:hAnsi="Times New Roman" w:cs="Times New Roman"/>
          <w:sz w:val="24"/>
          <w:szCs w:val="24"/>
        </w:rPr>
      </w:pPr>
      <w:r w:rsidRPr="00C50612">
        <w:rPr>
          <w:rFonts w:ascii="Times New Roman" w:hAnsi="Times New Roman" w:cs="Times New Roman"/>
          <w:sz w:val="24"/>
          <w:szCs w:val="24"/>
        </w:rPr>
        <w:t xml:space="preserve">The purpose of ESOL is bigger than only acquiring important linguistic skills or enhanced content learning; </w:t>
      </w:r>
      <w:r w:rsidR="00B73555" w:rsidRPr="00C50612">
        <w:rPr>
          <w:rFonts w:ascii="Times New Roman" w:hAnsi="Times New Roman" w:cs="Times New Roman"/>
          <w:sz w:val="24"/>
          <w:szCs w:val="24"/>
        </w:rPr>
        <w:t>it is also important that learner</w:t>
      </w:r>
      <w:r w:rsidR="000C0413">
        <w:rPr>
          <w:rFonts w:ascii="Times New Roman" w:hAnsi="Times New Roman" w:cs="Times New Roman"/>
          <w:sz w:val="24"/>
          <w:szCs w:val="24"/>
        </w:rPr>
        <w:t>s</w:t>
      </w:r>
      <w:r w:rsidR="00B73555" w:rsidRPr="00C50612">
        <w:rPr>
          <w:rFonts w:ascii="Times New Roman" w:hAnsi="Times New Roman" w:cs="Times New Roman"/>
          <w:sz w:val="24"/>
          <w:szCs w:val="24"/>
        </w:rPr>
        <w:t xml:space="preserve"> must be capable of comprehending or in other words resonat</w:t>
      </w:r>
      <w:r w:rsidR="000C0413">
        <w:rPr>
          <w:rFonts w:ascii="Times New Roman" w:hAnsi="Times New Roman" w:cs="Times New Roman"/>
          <w:sz w:val="24"/>
          <w:szCs w:val="24"/>
        </w:rPr>
        <w:t>ing</w:t>
      </w:r>
      <w:r w:rsidR="00B73555" w:rsidRPr="00C50612">
        <w:rPr>
          <w:rFonts w:ascii="Times New Roman" w:hAnsi="Times New Roman" w:cs="Times New Roman"/>
          <w:sz w:val="24"/>
          <w:szCs w:val="24"/>
        </w:rPr>
        <w:t xml:space="preserve"> with the curriculum.  ESOL must be a two</w:t>
      </w:r>
      <w:r w:rsidR="000C0413">
        <w:rPr>
          <w:rFonts w:ascii="Times New Roman" w:hAnsi="Times New Roman" w:cs="Times New Roman"/>
          <w:sz w:val="24"/>
          <w:szCs w:val="24"/>
        </w:rPr>
        <w:t>-</w:t>
      </w:r>
      <w:r w:rsidR="00B73555" w:rsidRPr="00C50612">
        <w:rPr>
          <w:rFonts w:ascii="Times New Roman" w:hAnsi="Times New Roman" w:cs="Times New Roman"/>
          <w:sz w:val="24"/>
          <w:szCs w:val="24"/>
        </w:rPr>
        <w:t xml:space="preserve">dimensional space for the learners where they must be </w:t>
      </w:r>
      <w:r w:rsidR="00CC490D" w:rsidRPr="00C50612">
        <w:rPr>
          <w:rFonts w:ascii="Times New Roman" w:hAnsi="Times New Roman" w:cs="Times New Roman"/>
          <w:sz w:val="24"/>
          <w:szCs w:val="24"/>
        </w:rPr>
        <w:t>capable</w:t>
      </w:r>
      <w:r w:rsidR="00B73555" w:rsidRPr="00C50612">
        <w:rPr>
          <w:rFonts w:ascii="Times New Roman" w:hAnsi="Times New Roman" w:cs="Times New Roman"/>
          <w:sz w:val="24"/>
          <w:szCs w:val="24"/>
        </w:rPr>
        <w:t xml:space="preserve"> of enhancing their language/communication skills but it must also contribute </w:t>
      </w:r>
      <w:r w:rsidR="000C0413">
        <w:rPr>
          <w:rFonts w:ascii="Times New Roman" w:hAnsi="Times New Roman" w:cs="Times New Roman"/>
          <w:sz w:val="24"/>
          <w:szCs w:val="24"/>
        </w:rPr>
        <w:t>to</w:t>
      </w:r>
      <w:r w:rsidR="00B73555" w:rsidRPr="00C50612">
        <w:rPr>
          <w:rFonts w:ascii="Times New Roman" w:hAnsi="Times New Roman" w:cs="Times New Roman"/>
          <w:sz w:val="24"/>
          <w:szCs w:val="24"/>
        </w:rPr>
        <w:t xml:space="preserve"> their overall cognitive and intellectual development. </w:t>
      </w:r>
      <w:r w:rsidR="000F7CA7" w:rsidRPr="00C50612">
        <w:rPr>
          <w:rFonts w:ascii="Times New Roman" w:hAnsi="Times New Roman" w:cs="Times New Roman"/>
          <w:sz w:val="24"/>
          <w:szCs w:val="24"/>
        </w:rPr>
        <w:t>The purpose of this study is to address the problems and difficulties that occur when cultural and social practi</w:t>
      </w:r>
      <w:r w:rsidR="000C0413">
        <w:rPr>
          <w:rFonts w:ascii="Times New Roman" w:hAnsi="Times New Roman" w:cs="Times New Roman"/>
          <w:sz w:val="24"/>
          <w:szCs w:val="24"/>
        </w:rPr>
        <w:t>c</w:t>
      </w:r>
      <w:r w:rsidR="000F7CA7" w:rsidRPr="00C50612">
        <w:rPr>
          <w:rFonts w:ascii="Times New Roman" w:hAnsi="Times New Roman" w:cs="Times New Roman"/>
          <w:sz w:val="24"/>
          <w:szCs w:val="24"/>
        </w:rPr>
        <w:t>es are included in ESOL curriculum design and teaching</w:t>
      </w:r>
      <w:r w:rsidR="00B73555" w:rsidRPr="00C50612">
        <w:rPr>
          <w:rFonts w:ascii="Times New Roman" w:hAnsi="Times New Roman" w:cs="Times New Roman"/>
          <w:sz w:val="24"/>
          <w:szCs w:val="24"/>
        </w:rPr>
        <w:t xml:space="preserve">; as these are </w:t>
      </w:r>
      <w:r w:rsidR="000C0413">
        <w:rPr>
          <w:rFonts w:ascii="Times New Roman" w:hAnsi="Times New Roman" w:cs="Times New Roman"/>
          <w:sz w:val="24"/>
          <w:szCs w:val="24"/>
        </w:rPr>
        <w:t xml:space="preserve">the </w:t>
      </w:r>
      <w:r w:rsidR="00B73555" w:rsidRPr="00C50612">
        <w:rPr>
          <w:rFonts w:ascii="Times New Roman" w:hAnsi="Times New Roman" w:cs="Times New Roman"/>
          <w:sz w:val="24"/>
          <w:szCs w:val="24"/>
        </w:rPr>
        <w:t>biggest barrier to the concept of ESOL as a two</w:t>
      </w:r>
      <w:r w:rsidR="000C0413">
        <w:rPr>
          <w:rFonts w:ascii="Times New Roman" w:hAnsi="Times New Roman" w:cs="Times New Roman"/>
          <w:sz w:val="24"/>
          <w:szCs w:val="24"/>
        </w:rPr>
        <w:t>-</w:t>
      </w:r>
      <w:r w:rsidR="00B73555" w:rsidRPr="00C50612">
        <w:rPr>
          <w:rFonts w:ascii="Times New Roman" w:hAnsi="Times New Roman" w:cs="Times New Roman"/>
          <w:sz w:val="24"/>
          <w:szCs w:val="24"/>
        </w:rPr>
        <w:t>dimensional learning space</w:t>
      </w:r>
      <w:r w:rsidR="000F7CA7" w:rsidRPr="00C50612">
        <w:rPr>
          <w:rFonts w:ascii="Times New Roman" w:hAnsi="Times New Roman" w:cs="Times New Roman"/>
          <w:sz w:val="24"/>
          <w:szCs w:val="24"/>
        </w:rPr>
        <w:t>. While the value of includ</w:t>
      </w:r>
      <w:r w:rsidR="000C0413">
        <w:rPr>
          <w:rFonts w:ascii="Times New Roman" w:hAnsi="Times New Roman" w:cs="Times New Roman"/>
          <w:sz w:val="24"/>
          <w:szCs w:val="24"/>
        </w:rPr>
        <w:t>ing</w:t>
      </w:r>
      <w:r w:rsidR="000F7CA7" w:rsidRPr="00C50612">
        <w:rPr>
          <w:rFonts w:ascii="Times New Roman" w:hAnsi="Times New Roman" w:cs="Times New Roman"/>
          <w:sz w:val="24"/>
          <w:szCs w:val="24"/>
        </w:rPr>
        <w:t xml:space="preserve"> the learners' cultural and social practi</w:t>
      </w:r>
      <w:r w:rsidR="000C0413">
        <w:rPr>
          <w:rFonts w:ascii="Times New Roman" w:hAnsi="Times New Roman" w:cs="Times New Roman"/>
          <w:sz w:val="24"/>
          <w:szCs w:val="24"/>
        </w:rPr>
        <w:t>c</w:t>
      </w:r>
      <w:r w:rsidR="000F7CA7" w:rsidRPr="00C50612">
        <w:rPr>
          <w:rFonts w:ascii="Times New Roman" w:hAnsi="Times New Roman" w:cs="Times New Roman"/>
          <w:sz w:val="24"/>
          <w:szCs w:val="24"/>
        </w:rPr>
        <w:t>es in ESOL sessions is acknowledged, there is a paucity of knowledge regarding how to do so successfully. This study intends to shed light on the most effective methods for incorporating cultural and social norms into ESOL instruction and to highlight the difficulties that educators and curriculum developers have in doing so.</w:t>
      </w:r>
      <w:r w:rsidRPr="00C50612">
        <w:rPr>
          <w:rFonts w:ascii="Times New Roman" w:hAnsi="Times New Roman" w:cs="Times New Roman"/>
          <w:sz w:val="24"/>
          <w:szCs w:val="24"/>
        </w:rPr>
        <w:t xml:space="preserve"> </w:t>
      </w:r>
      <w:r w:rsidR="000F7CA7" w:rsidRPr="00C50612">
        <w:rPr>
          <w:rFonts w:ascii="Times New Roman" w:hAnsi="Times New Roman" w:cs="Times New Roman"/>
          <w:sz w:val="24"/>
          <w:szCs w:val="24"/>
        </w:rPr>
        <w:t>The study is crucial because it might support the development of an ESOL curriculum that is more inclusive and sensitive to cultural differences. Teachers may make ESOL more interesting and relevant by including cultural and social activities.</w:t>
      </w:r>
    </w:p>
    <w:p w:rsidR="000F7CA7" w:rsidRPr="00C50612" w:rsidRDefault="000F7CA7" w:rsidP="002F61E1">
      <w:pPr>
        <w:pStyle w:val="Heading1"/>
        <w:rPr>
          <w:rFonts w:ascii="Times New Roman" w:hAnsi="Times New Roman" w:cs="Times New Roman"/>
          <w:color w:val="auto"/>
          <w:sz w:val="24"/>
          <w:szCs w:val="24"/>
        </w:rPr>
      </w:pPr>
      <w:r w:rsidRPr="00C50612">
        <w:rPr>
          <w:rFonts w:ascii="Times New Roman" w:hAnsi="Times New Roman" w:cs="Times New Roman"/>
          <w:color w:val="auto"/>
          <w:sz w:val="24"/>
          <w:szCs w:val="24"/>
        </w:rPr>
        <w:t xml:space="preserve">Research Question </w:t>
      </w:r>
    </w:p>
    <w:p w:rsidR="0049225F" w:rsidRPr="00C50612" w:rsidRDefault="000F7CA7" w:rsidP="000C0413">
      <w:pPr>
        <w:pStyle w:val="ListParagraph"/>
        <w:numPr>
          <w:ilvl w:val="0"/>
          <w:numId w:val="2"/>
        </w:numPr>
        <w:spacing w:after="0" w:line="360" w:lineRule="auto"/>
        <w:jc w:val="both"/>
        <w:rPr>
          <w:rFonts w:ascii="Times New Roman" w:hAnsi="Times New Roman" w:cs="Times New Roman"/>
          <w:sz w:val="24"/>
          <w:szCs w:val="24"/>
        </w:rPr>
      </w:pPr>
      <w:r w:rsidRPr="00C50612">
        <w:rPr>
          <w:rFonts w:ascii="Times New Roman" w:hAnsi="Times New Roman" w:cs="Times New Roman"/>
          <w:sz w:val="24"/>
          <w:szCs w:val="24"/>
        </w:rPr>
        <w:t xml:space="preserve">What are the best practices for embedding cultural and social practices in ESOL curriculum design and pedagogy, and what are the challenges faced by teachers and curriculum designers in doing so? </w:t>
      </w:r>
    </w:p>
    <w:p w:rsidR="000F7CA7" w:rsidRPr="00C50612" w:rsidRDefault="000F7CA7" w:rsidP="000C0413">
      <w:pPr>
        <w:pStyle w:val="ListParagraph"/>
        <w:numPr>
          <w:ilvl w:val="0"/>
          <w:numId w:val="2"/>
        </w:numPr>
        <w:spacing w:after="0" w:line="360" w:lineRule="auto"/>
        <w:jc w:val="both"/>
        <w:rPr>
          <w:rFonts w:ascii="Times New Roman" w:hAnsi="Times New Roman" w:cs="Times New Roman"/>
          <w:sz w:val="24"/>
          <w:szCs w:val="24"/>
        </w:rPr>
      </w:pPr>
      <w:r w:rsidRPr="00C50612">
        <w:rPr>
          <w:rFonts w:ascii="Times New Roman" w:hAnsi="Times New Roman" w:cs="Times New Roman"/>
          <w:sz w:val="24"/>
          <w:szCs w:val="24"/>
        </w:rPr>
        <w:t>How can these challenges be overcome to create a more inclusive and empowering learning environment for ESOL learners?</w:t>
      </w:r>
    </w:p>
    <w:p w:rsidR="00CC490D" w:rsidRPr="00C50612" w:rsidRDefault="00CC490D" w:rsidP="000C0413">
      <w:pPr>
        <w:pStyle w:val="ListParagraph"/>
        <w:numPr>
          <w:ilvl w:val="0"/>
          <w:numId w:val="2"/>
        </w:numPr>
        <w:spacing w:after="0" w:line="360" w:lineRule="auto"/>
        <w:jc w:val="both"/>
        <w:rPr>
          <w:rFonts w:ascii="Times New Roman" w:hAnsi="Times New Roman" w:cs="Times New Roman"/>
          <w:sz w:val="24"/>
          <w:szCs w:val="24"/>
        </w:rPr>
      </w:pPr>
      <w:r w:rsidRPr="00C50612">
        <w:rPr>
          <w:rFonts w:ascii="Times New Roman" w:hAnsi="Times New Roman" w:cs="Times New Roman"/>
          <w:sz w:val="24"/>
          <w:szCs w:val="24"/>
        </w:rPr>
        <w:t xml:space="preserve">What difference could be made by embedding cultural and social practices in </w:t>
      </w:r>
      <w:r w:rsidR="002F61E1">
        <w:rPr>
          <w:rFonts w:ascii="Times New Roman" w:hAnsi="Times New Roman" w:cs="Times New Roman"/>
          <w:sz w:val="24"/>
          <w:szCs w:val="24"/>
        </w:rPr>
        <w:t xml:space="preserve">the </w:t>
      </w:r>
      <w:r w:rsidRPr="00C50612">
        <w:rPr>
          <w:rFonts w:ascii="Times New Roman" w:hAnsi="Times New Roman" w:cs="Times New Roman"/>
          <w:sz w:val="24"/>
          <w:szCs w:val="24"/>
        </w:rPr>
        <w:t>ESOL curriculum?</w:t>
      </w:r>
    </w:p>
    <w:p w:rsidR="000F7CA7" w:rsidRPr="00C50612" w:rsidRDefault="00DB2FB7" w:rsidP="002F61E1">
      <w:pPr>
        <w:pStyle w:val="Heading1"/>
        <w:rPr>
          <w:rFonts w:ascii="Times New Roman" w:hAnsi="Times New Roman" w:cs="Times New Roman"/>
          <w:color w:val="auto"/>
          <w:sz w:val="24"/>
          <w:szCs w:val="24"/>
        </w:rPr>
      </w:pPr>
      <w:r w:rsidRPr="00C50612">
        <w:rPr>
          <w:rFonts w:ascii="Times New Roman" w:hAnsi="Times New Roman" w:cs="Times New Roman"/>
          <w:color w:val="auto"/>
          <w:sz w:val="24"/>
          <w:szCs w:val="24"/>
        </w:rPr>
        <w:lastRenderedPageBreak/>
        <w:t>Literature Review</w:t>
      </w:r>
      <w:r w:rsidR="00583CBF" w:rsidRPr="00C50612">
        <w:rPr>
          <w:rFonts w:ascii="Times New Roman" w:hAnsi="Times New Roman" w:cs="Times New Roman"/>
          <w:color w:val="auto"/>
          <w:sz w:val="24"/>
          <w:szCs w:val="24"/>
        </w:rPr>
        <w:tab/>
      </w:r>
    </w:p>
    <w:p w:rsidR="00583CBF" w:rsidRPr="002F61E1" w:rsidRDefault="00583CBF" w:rsidP="002F61E1">
      <w:pPr>
        <w:pStyle w:val="Heading2"/>
        <w:rPr>
          <w:rFonts w:ascii="Times New Roman" w:hAnsi="Times New Roman" w:cs="Times New Roman"/>
          <w:i/>
          <w:color w:val="auto"/>
          <w:sz w:val="24"/>
          <w:szCs w:val="24"/>
        </w:rPr>
      </w:pPr>
      <w:r w:rsidRPr="002F61E1">
        <w:rPr>
          <w:rFonts w:ascii="Times New Roman" w:hAnsi="Times New Roman" w:cs="Times New Roman"/>
          <w:i/>
          <w:color w:val="auto"/>
          <w:sz w:val="24"/>
          <w:szCs w:val="24"/>
        </w:rPr>
        <w:t>Introduction to Cultural and Social Practices in ESOL</w:t>
      </w:r>
    </w:p>
    <w:p w:rsidR="00583CBF" w:rsidRPr="00C50612" w:rsidRDefault="00F864FF" w:rsidP="002F61E1">
      <w:pPr>
        <w:spacing w:after="0" w:line="360" w:lineRule="auto"/>
        <w:ind w:firstLine="720"/>
        <w:jc w:val="both"/>
        <w:rPr>
          <w:rFonts w:ascii="Times New Roman" w:hAnsi="Times New Roman" w:cs="Times New Roman"/>
          <w:sz w:val="24"/>
          <w:szCs w:val="24"/>
        </w:rPr>
      </w:pPr>
      <w:r w:rsidRPr="00C50612">
        <w:rPr>
          <w:rFonts w:ascii="Times New Roman" w:hAnsi="Times New Roman" w:cs="Times New Roman"/>
          <w:sz w:val="24"/>
          <w:szCs w:val="24"/>
        </w:rPr>
        <w:t xml:space="preserve">According to </w:t>
      </w:r>
      <w:r w:rsidRPr="00C50612">
        <w:rPr>
          <w:rFonts w:ascii="Times New Roman" w:hAnsi="Times New Roman" w:cs="Times New Roman"/>
          <w:sz w:val="24"/>
          <w:szCs w:val="24"/>
          <w:shd w:val="clear" w:color="auto" w:fill="FFFFFF"/>
        </w:rPr>
        <w:t>Simpson (</w:t>
      </w:r>
      <w:r w:rsidRPr="00C50612">
        <w:rPr>
          <w:rFonts w:ascii="Times New Roman" w:hAnsi="Times New Roman" w:cs="Times New Roman"/>
          <w:sz w:val="24"/>
          <w:szCs w:val="24"/>
          <w:shd w:val="clear" w:color="auto" w:fill="FFFFFF"/>
        </w:rPr>
        <w:t>2016</w:t>
      </w:r>
      <w:r w:rsidRPr="00C50612">
        <w:rPr>
          <w:rFonts w:ascii="Times New Roman" w:hAnsi="Times New Roman" w:cs="Times New Roman"/>
          <w:sz w:val="24"/>
          <w:szCs w:val="24"/>
          <w:shd w:val="clear" w:color="auto" w:fill="FFFFFF"/>
        </w:rPr>
        <w:t xml:space="preserve">), </w:t>
      </w:r>
      <w:r w:rsidRPr="00C50612">
        <w:rPr>
          <w:rFonts w:ascii="Times New Roman" w:hAnsi="Times New Roman" w:cs="Times New Roman"/>
          <w:sz w:val="24"/>
          <w:szCs w:val="24"/>
        </w:rPr>
        <w:t>t</w:t>
      </w:r>
      <w:r w:rsidR="00583CBF" w:rsidRPr="00C50612">
        <w:rPr>
          <w:rFonts w:ascii="Times New Roman" w:hAnsi="Times New Roman" w:cs="Times New Roman"/>
          <w:sz w:val="24"/>
          <w:szCs w:val="24"/>
        </w:rPr>
        <w:t>he curriculum design and pedagogy for English for Speakers of Other Languages (ESOL) heavily include cultural and social practi</w:t>
      </w:r>
      <w:r w:rsidR="002F61E1">
        <w:rPr>
          <w:rFonts w:ascii="Times New Roman" w:hAnsi="Times New Roman" w:cs="Times New Roman"/>
          <w:sz w:val="24"/>
          <w:szCs w:val="24"/>
        </w:rPr>
        <w:t>c</w:t>
      </w:r>
      <w:r w:rsidR="00583CBF" w:rsidRPr="00C50612">
        <w:rPr>
          <w:rFonts w:ascii="Times New Roman" w:hAnsi="Times New Roman" w:cs="Times New Roman"/>
          <w:sz w:val="24"/>
          <w:szCs w:val="24"/>
        </w:rPr>
        <w:t>es.</w:t>
      </w:r>
      <w:r w:rsidRPr="00C50612">
        <w:rPr>
          <w:rFonts w:ascii="Times New Roman" w:hAnsi="Times New Roman" w:cs="Times New Roman"/>
          <w:sz w:val="24"/>
          <w:szCs w:val="24"/>
        </w:rPr>
        <w:t xml:space="preserve"> </w:t>
      </w:r>
      <w:proofErr w:type="spellStart"/>
      <w:r w:rsidRPr="00C50612">
        <w:rPr>
          <w:rFonts w:ascii="Times New Roman" w:hAnsi="Times New Roman" w:cs="Times New Roman"/>
          <w:sz w:val="24"/>
          <w:szCs w:val="24"/>
          <w:shd w:val="clear" w:color="auto" w:fill="FFFFFF"/>
        </w:rPr>
        <w:t>Motha</w:t>
      </w:r>
      <w:proofErr w:type="spellEnd"/>
      <w:r w:rsidRPr="00C50612">
        <w:rPr>
          <w:rFonts w:ascii="Times New Roman" w:hAnsi="Times New Roman" w:cs="Times New Roman"/>
          <w:sz w:val="24"/>
          <w:szCs w:val="24"/>
          <w:shd w:val="clear" w:color="auto" w:fill="FFFFFF"/>
        </w:rPr>
        <w:t xml:space="preserve"> (</w:t>
      </w:r>
      <w:r w:rsidRPr="00C50612">
        <w:rPr>
          <w:rFonts w:ascii="Times New Roman" w:hAnsi="Times New Roman" w:cs="Times New Roman"/>
          <w:sz w:val="24"/>
          <w:szCs w:val="24"/>
          <w:shd w:val="clear" w:color="auto" w:fill="FFFFFF"/>
        </w:rPr>
        <w:t>2014</w:t>
      </w:r>
      <w:r w:rsidRPr="00C50612">
        <w:rPr>
          <w:rFonts w:ascii="Times New Roman" w:hAnsi="Times New Roman" w:cs="Times New Roman"/>
          <w:sz w:val="24"/>
          <w:szCs w:val="24"/>
          <w:shd w:val="clear" w:color="auto" w:fill="FFFFFF"/>
        </w:rPr>
        <w:t xml:space="preserve">) also emphasized in his book that </w:t>
      </w:r>
      <w:r w:rsidRPr="00C50612">
        <w:rPr>
          <w:rFonts w:ascii="Times New Roman" w:hAnsi="Times New Roman" w:cs="Times New Roman"/>
          <w:sz w:val="24"/>
          <w:szCs w:val="24"/>
        </w:rPr>
        <w:t>i</w:t>
      </w:r>
      <w:r w:rsidR="00583CBF" w:rsidRPr="00C50612">
        <w:rPr>
          <w:rFonts w:ascii="Times New Roman" w:hAnsi="Times New Roman" w:cs="Times New Roman"/>
          <w:sz w:val="24"/>
          <w:szCs w:val="24"/>
        </w:rPr>
        <w:t>t is essential to include students' cultural and social practi</w:t>
      </w:r>
      <w:r w:rsidR="002F61E1">
        <w:rPr>
          <w:rFonts w:ascii="Times New Roman" w:hAnsi="Times New Roman" w:cs="Times New Roman"/>
          <w:sz w:val="24"/>
          <w:szCs w:val="24"/>
        </w:rPr>
        <w:t>c</w:t>
      </w:r>
      <w:r w:rsidR="00583CBF" w:rsidRPr="00C50612">
        <w:rPr>
          <w:rFonts w:ascii="Times New Roman" w:hAnsi="Times New Roman" w:cs="Times New Roman"/>
          <w:sz w:val="24"/>
          <w:szCs w:val="24"/>
        </w:rPr>
        <w:t>es in ESOL instruction in the varied a</w:t>
      </w:r>
      <w:r w:rsidRPr="00C50612">
        <w:rPr>
          <w:rFonts w:ascii="Times New Roman" w:hAnsi="Times New Roman" w:cs="Times New Roman"/>
          <w:sz w:val="24"/>
          <w:szCs w:val="24"/>
        </w:rPr>
        <w:t>nd multicultural world of today; t</w:t>
      </w:r>
      <w:r w:rsidR="00583CBF" w:rsidRPr="00C50612">
        <w:rPr>
          <w:rFonts w:ascii="Times New Roman" w:hAnsi="Times New Roman" w:cs="Times New Roman"/>
          <w:sz w:val="24"/>
          <w:szCs w:val="24"/>
        </w:rPr>
        <w:t>his method encourages a more welcoming and empowering learning atmosphere and can aid students in developing a feeling of self and belonging</w:t>
      </w:r>
      <w:r w:rsidRPr="00C50612">
        <w:rPr>
          <w:rFonts w:ascii="Times New Roman" w:hAnsi="Times New Roman" w:cs="Times New Roman"/>
          <w:sz w:val="24"/>
          <w:szCs w:val="24"/>
        </w:rPr>
        <w:t xml:space="preserve"> (</w:t>
      </w:r>
      <w:proofErr w:type="spellStart"/>
      <w:r w:rsidRPr="00C50612">
        <w:rPr>
          <w:rFonts w:ascii="Times New Roman" w:hAnsi="Times New Roman" w:cs="Times New Roman"/>
          <w:sz w:val="24"/>
          <w:szCs w:val="24"/>
          <w:shd w:val="clear" w:color="auto" w:fill="FFFFFF"/>
        </w:rPr>
        <w:t>Motha</w:t>
      </w:r>
      <w:proofErr w:type="spellEnd"/>
      <w:r w:rsidRPr="00C50612">
        <w:rPr>
          <w:rFonts w:ascii="Times New Roman" w:hAnsi="Times New Roman" w:cs="Times New Roman"/>
          <w:sz w:val="24"/>
          <w:szCs w:val="24"/>
          <w:shd w:val="clear" w:color="auto" w:fill="FFFFFF"/>
        </w:rPr>
        <w:t xml:space="preserve">, </w:t>
      </w:r>
      <w:r w:rsidRPr="00C50612">
        <w:rPr>
          <w:rFonts w:ascii="Times New Roman" w:hAnsi="Times New Roman" w:cs="Times New Roman"/>
          <w:sz w:val="24"/>
          <w:szCs w:val="24"/>
          <w:shd w:val="clear" w:color="auto" w:fill="FFFFFF"/>
        </w:rPr>
        <w:t>2014)</w:t>
      </w:r>
      <w:r w:rsidRPr="00C50612">
        <w:rPr>
          <w:rFonts w:ascii="Times New Roman" w:hAnsi="Times New Roman" w:cs="Times New Roman"/>
          <w:sz w:val="24"/>
          <w:szCs w:val="24"/>
        </w:rPr>
        <w:t>. Some o</w:t>
      </w:r>
      <w:r w:rsidR="002F61E1">
        <w:rPr>
          <w:rFonts w:ascii="Times New Roman" w:hAnsi="Times New Roman" w:cs="Times New Roman"/>
          <w:sz w:val="24"/>
          <w:szCs w:val="24"/>
        </w:rPr>
        <w:t>f</w:t>
      </w:r>
      <w:r w:rsidRPr="00C50612">
        <w:rPr>
          <w:rFonts w:ascii="Times New Roman" w:hAnsi="Times New Roman" w:cs="Times New Roman"/>
          <w:sz w:val="24"/>
          <w:szCs w:val="24"/>
        </w:rPr>
        <w:t xml:space="preserve"> the most recent studies conducted related </w:t>
      </w:r>
      <w:r w:rsidR="002F61E1">
        <w:rPr>
          <w:rFonts w:ascii="Times New Roman" w:hAnsi="Times New Roman" w:cs="Times New Roman"/>
          <w:sz w:val="24"/>
          <w:szCs w:val="24"/>
        </w:rPr>
        <w:t>to</w:t>
      </w:r>
      <w:r w:rsidRPr="00C50612">
        <w:rPr>
          <w:rFonts w:ascii="Times New Roman" w:hAnsi="Times New Roman" w:cs="Times New Roman"/>
          <w:sz w:val="24"/>
          <w:szCs w:val="24"/>
        </w:rPr>
        <w:t xml:space="preserve"> the subject indicate that </w:t>
      </w:r>
      <w:r w:rsidR="00583CBF" w:rsidRPr="00C50612">
        <w:rPr>
          <w:rFonts w:ascii="Times New Roman" w:hAnsi="Times New Roman" w:cs="Times New Roman"/>
          <w:sz w:val="24"/>
          <w:szCs w:val="24"/>
        </w:rPr>
        <w:t>including cultural and social practi</w:t>
      </w:r>
      <w:r w:rsidR="002F61E1">
        <w:rPr>
          <w:rFonts w:ascii="Times New Roman" w:hAnsi="Times New Roman" w:cs="Times New Roman"/>
          <w:sz w:val="24"/>
          <w:szCs w:val="24"/>
        </w:rPr>
        <w:t>c</w:t>
      </w:r>
      <w:r w:rsidR="00583CBF" w:rsidRPr="00C50612">
        <w:rPr>
          <w:rFonts w:ascii="Times New Roman" w:hAnsi="Times New Roman" w:cs="Times New Roman"/>
          <w:sz w:val="24"/>
          <w:szCs w:val="24"/>
        </w:rPr>
        <w:t>es in ESOL helps foster intercultural respect and understanding, which is crucial for building a more varied and inclusive society</w:t>
      </w:r>
      <w:r w:rsidRPr="00C50612">
        <w:rPr>
          <w:rFonts w:ascii="Times New Roman" w:hAnsi="Times New Roman" w:cs="Times New Roman"/>
          <w:sz w:val="24"/>
          <w:szCs w:val="24"/>
        </w:rPr>
        <w:t xml:space="preserve"> (</w:t>
      </w:r>
      <w:r w:rsidRPr="00C50612">
        <w:rPr>
          <w:rFonts w:ascii="Times New Roman" w:hAnsi="Times New Roman" w:cs="Times New Roman"/>
          <w:sz w:val="24"/>
          <w:szCs w:val="24"/>
          <w:shd w:val="clear" w:color="auto" w:fill="FFFFFF"/>
        </w:rPr>
        <w:t>Le</w:t>
      </w:r>
      <w:r w:rsidRPr="00C50612">
        <w:rPr>
          <w:rFonts w:ascii="Times New Roman" w:hAnsi="Times New Roman" w:cs="Times New Roman"/>
          <w:sz w:val="24"/>
          <w:szCs w:val="24"/>
          <w:shd w:val="clear" w:color="auto" w:fill="FFFFFF"/>
        </w:rPr>
        <w:t xml:space="preserve">w, </w:t>
      </w:r>
      <w:proofErr w:type="spellStart"/>
      <w:r w:rsidRPr="00C50612">
        <w:rPr>
          <w:rFonts w:ascii="Times New Roman" w:hAnsi="Times New Roman" w:cs="Times New Roman"/>
          <w:sz w:val="24"/>
          <w:szCs w:val="24"/>
          <w:shd w:val="clear" w:color="auto" w:fill="FFFFFF"/>
        </w:rPr>
        <w:t>Gul</w:t>
      </w:r>
      <w:proofErr w:type="spellEnd"/>
      <w:r w:rsidRPr="00C50612">
        <w:rPr>
          <w:rFonts w:ascii="Times New Roman" w:hAnsi="Times New Roman" w:cs="Times New Roman"/>
          <w:sz w:val="24"/>
          <w:szCs w:val="24"/>
          <w:shd w:val="clear" w:color="auto" w:fill="FFFFFF"/>
        </w:rPr>
        <w:t xml:space="preserve"> &amp; </w:t>
      </w:r>
      <w:proofErr w:type="spellStart"/>
      <w:r w:rsidRPr="00C50612">
        <w:rPr>
          <w:rFonts w:ascii="Times New Roman" w:hAnsi="Times New Roman" w:cs="Times New Roman"/>
          <w:sz w:val="24"/>
          <w:szCs w:val="24"/>
          <w:shd w:val="clear" w:color="auto" w:fill="FFFFFF"/>
        </w:rPr>
        <w:t>Pecore</w:t>
      </w:r>
      <w:proofErr w:type="spellEnd"/>
      <w:r w:rsidRPr="00C50612">
        <w:rPr>
          <w:rFonts w:ascii="Times New Roman" w:hAnsi="Times New Roman" w:cs="Times New Roman"/>
          <w:sz w:val="24"/>
          <w:szCs w:val="24"/>
          <w:shd w:val="clear" w:color="auto" w:fill="FFFFFF"/>
        </w:rPr>
        <w:t>, 2021;</w:t>
      </w:r>
      <w:r w:rsidR="002F61E1">
        <w:rPr>
          <w:rFonts w:ascii="Times New Roman" w:hAnsi="Times New Roman" w:cs="Times New Roman"/>
          <w:sz w:val="24"/>
          <w:szCs w:val="24"/>
          <w:shd w:val="clear" w:color="auto" w:fill="FFFFFF"/>
        </w:rPr>
        <w:t xml:space="preserve"> </w:t>
      </w:r>
      <w:r w:rsidRPr="00C50612">
        <w:rPr>
          <w:rFonts w:ascii="Times New Roman" w:hAnsi="Times New Roman" w:cs="Times New Roman"/>
          <w:sz w:val="24"/>
          <w:szCs w:val="24"/>
          <w:shd w:val="clear" w:color="auto" w:fill="FFFFFF"/>
        </w:rPr>
        <w:t>Tai &amp; Dai, 2023)</w:t>
      </w:r>
      <w:r w:rsidRPr="00C50612">
        <w:rPr>
          <w:rFonts w:ascii="Times New Roman" w:hAnsi="Times New Roman" w:cs="Times New Roman"/>
          <w:sz w:val="24"/>
          <w:szCs w:val="24"/>
        </w:rPr>
        <w:t xml:space="preserve">.  </w:t>
      </w:r>
      <w:r w:rsidR="002F61E1">
        <w:rPr>
          <w:rFonts w:ascii="Times New Roman" w:hAnsi="Times New Roman" w:cs="Times New Roman"/>
          <w:sz w:val="24"/>
          <w:szCs w:val="24"/>
        </w:rPr>
        <w:t>The f</w:t>
      </w:r>
      <w:r w:rsidRPr="00C50612">
        <w:rPr>
          <w:rFonts w:ascii="Times New Roman" w:hAnsi="Times New Roman" w:cs="Times New Roman"/>
          <w:sz w:val="24"/>
          <w:szCs w:val="24"/>
        </w:rPr>
        <w:t>ollowing literature</w:t>
      </w:r>
      <w:r w:rsidR="00A60B41" w:rsidRPr="00C50612">
        <w:rPr>
          <w:rFonts w:ascii="Times New Roman" w:hAnsi="Times New Roman" w:cs="Times New Roman"/>
          <w:sz w:val="24"/>
          <w:szCs w:val="24"/>
        </w:rPr>
        <w:t>, will</w:t>
      </w:r>
      <w:r w:rsidR="00583CBF" w:rsidRPr="00C50612">
        <w:rPr>
          <w:rFonts w:ascii="Times New Roman" w:hAnsi="Times New Roman" w:cs="Times New Roman"/>
          <w:sz w:val="24"/>
          <w:szCs w:val="24"/>
        </w:rPr>
        <w:t xml:space="preserve"> examine the significance of cultural and social practi</w:t>
      </w:r>
      <w:r w:rsidR="002F61E1">
        <w:rPr>
          <w:rFonts w:ascii="Times New Roman" w:hAnsi="Times New Roman" w:cs="Times New Roman"/>
          <w:sz w:val="24"/>
          <w:szCs w:val="24"/>
        </w:rPr>
        <w:t>c</w:t>
      </w:r>
      <w:r w:rsidR="00583CBF" w:rsidRPr="00C50612">
        <w:rPr>
          <w:rFonts w:ascii="Times New Roman" w:hAnsi="Times New Roman" w:cs="Times New Roman"/>
          <w:sz w:val="24"/>
          <w:szCs w:val="24"/>
        </w:rPr>
        <w:t>es in ESOL, determine the best methods for incorporating them into ESOL curriculum design and pedagogy, and talk about the difficulties that educators and curriculum designers have in doing so</w:t>
      </w:r>
      <w:r w:rsidRPr="00C50612">
        <w:rPr>
          <w:rFonts w:ascii="Times New Roman" w:hAnsi="Times New Roman" w:cs="Times New Roman"/>
          <w:sz w:val="24"/>
          <w:szCs w:val="24"/>
        </w:rPr>
        <w:t>; this all would be done in the light of the conclusions drawn from past researches</w:t>
      </w:r>
      <w:r w:rsidR="00583CBF" w:rsidRPr="00C50612">
        <w:rPr>
          <w:rFonts w:ascii="Times New Roman" w:hAnsi="Times New Roman" w:cs="Times New Roman"/>
          <w:sz w:val="24"/>
          <w:szCs w:val="24"/>
        </w:rPr>
        <w:t>.</w:t>
      </w:r>
    </w:p>
    <w:p w:rsidR="0049225F" w:rsidRPr="00C50612" w:rsidRDefault="0049225F" w:rsidP="002F61E1">
      <w:pPr>
        <w:pStyle w:val="Heading2"/>
        <w:rPr>
          <w:rFonts w:ascii="Times New Roman" w:hAnsi="Times New Roman" w:cs="Times New Roman"/>
          <w:color w:val="auto"/>
          <w:sz w:val="24"/>
          <w:szCs w:val="24"/>
        </w:rPr>
      </w:pPr>
      <w:r w:rsidRPr="002F61E1">
        <w:rPr>
          <w:rFonts w:ascii="Times New Roman" w:hAnsi="Times New Roman" w:cs="Times New Roman"/>
          <w:i/>
          <w:color w:val="auto"/>
          <w:sz w:val="24"/>
          <w:szCs w:val="24"/>
        </w:rPr>
        <w:t xml:space="preserve">Towards a New </w:t>
      </w:r>
      <w:r w:rsidR="0082795D" w:rsidRPr="002F61E1">
        <w:rPr>
          <w:rFonts w:ascii="Times New Roman" w:hAnsi="Times New Roman" w:cs="Times New Roman"/>
          <w:i/>
          <w:color w:val="auto"/>
          <w:sz w:val="24"/>
          <w:szCs w:val="24"/>
        </w:rPr>
        <w:t xml:space="preserve">Cultural </w:t>
      </w:r>
      <w:r w:rsidRPr="002F61E1">
        <w:rPr>
          <w:rFonts w:ascii="Times New Roman" w:hAnsi="Times New Roman" w:cs="Times New Roman"/>
          <w:i/>
          <w:color w:val="auto"/>
          <w:sz w:val="24"/>
          <w:szCs w:val="24"/>
        </w:rPr>
        <w:t xml:space="preserve">Pluralism </w:t>
      </w:r>
      <w:r w:rsidR="0082795D" w:rsidRPr="002F61E1">
        <w:rPr>
          <w:rFonts w:ascii="Times New Roman" w:hAnsi="Times New Roman" w:cs="Times New Roman"/>
          <w:i/>
          <w:color w:val="auto"/>
          <w:sz w:val="24"/>
          <w:szCs w:val="24"/>
        </w:rPr>
        <w:t>in ESOL; Barriers</w:t>
      </w:r>
      <w:r w:rsidR="0082795D" w:rsidRPr="00C50612">
        <w:rPr>
          <w:rFonts w:ascii="Times New Roman" w:hAnsi="Times New Roman" w:cs="Times New Roman"/>
          <w:color w:val="auto"/>
          <w:sz w:val="24"/>
          <w:szCs w:val="24"/>
        </w:rPr>
        <w:t xml:space="preserve"> </w:t>
      </w:r>
    </w:p>
    <w:p w:rsidR="00C50612" w:rsidRDefault="0082795D" w:rsidP="000C0413">
      <w:pPr>
        <w:spacing w:after="0" w:line="360" w:lineRule="auto"/>
        <w:jc w:val="both"/>
        <w:rPr>
          <w:rFonts w:ascii="Times New Roman" w:hAnsi="Times New Roman" w:cs="Times New Roman"/>
          <w:sz w:val="24"/>
          <w:szCs w:val="24"/>
        </w:rPr>
      </w:pPr>
      <w:r w:rsidRPr="00C50612">
        <w:rPr>
          <w:rFonts w:ascii="Times New Roman" w:hAnsi="Times New Roman" w:cs="Times New Roman"/>
          <w:sz w:val="24"/>
          <w:szCs w:val="24"/>
        </w:rPr>
        <w:t xml:space="preserve">According to </w:t>
      </w:r>
      <w:r w:rsidRPr="00C50612">
        <w:rPr>
          <w:rFonts w:ascii="Times New Roman" w:hAnsi="Times New Roman" w:cs="Times New Roman"/>
          <w:sz w:val="24"/>
          <w:szCs w:val="24"/>
          <w:shd w:val="clear" w:color="auto" w:fill="FFFFFF"/>
        </w:rPr>
        <w:t>Valdez and Park (2021)</w:t>
      </w:r>
      <w:r w:rsidR="002F61E1">
        <w:rPr>
          <w:rFonts w:ascii="Times New Roman" w:hAnsi="Times New Roman" w:cs="Times New Roman"/>
          <w:sz w:val="24"/>
          <w:szCs w:val="24"/>
          <w:shd w:val="clear" w:color="auto" w:fill="FFFFFF"/>
        </w:rPr>
        <w:t>,</w:t>
      </w:r>
      <w:r w:rsidR="00C50612">
        <w:rPr>
          <w:rFonts w:ascii="Times New Roman" w:hAnsi="Times New Roman" w:cs="Times New Roman"/>
          <w:sz w:val="24"/>
          <w:szCs w:val="24"/>
          <w:shd w:val="clear" w:color="auto" w:fill="FFFFFF"/>
        </w:rPr>
        <w:t xml:space="preserve"> </w:t>
      </w:r>
      <w:r w:rsidRPr="00C50612">
        <w:rPr>
          <w:rFonts w:ascii="Times New Roman" w:hAnsi="Times New Roman" w:cs="Times New Roman"/>
          <w:sz w:val="24"/>
          <w:szCs w:val="24"/>
          <w:shd w:val="clear" w:color="auto" w:fill="FFFFFF"/>
        </w:rPr>
        <w:t>i</w:t>
      </w:r>
      <w:r w:rsidR="00691E21" w:rsidRPr="00C50612">
        <w:rPr>
          <w:rFonts w:ascii="Times New Roman" w:hAnsi="Times New Roman" w:cs="Times New Roman"/>
          <w:sz w:val="24"/>
          <w:szCs w:val="24"/>
        </w:rPr>
        <w:t>t might be difficult for instructors and curriculum designers to include cultural and social practi</w:t>
      </w:r>
      <w:r w:rsidR="002F61E1">
        <w:rPr>
          <w:rFonts w:ascii="Times New Roman" w:hAnsi="Times New Roman" w:cs="Times New Roman"/>
          <w:sz w:val="24"/>
          <w:szCs w:val="24"/>
        </w:rPr>
        <w:t>c</w:t>
      </w:r>
      <w:r w:rsidR="00691E21" w:rsidRPr="00C50612">
        <w:rPr>
          <w:rFonts w:ascii="Times New Roman" w:hAnsi="Times New Roman" w:cs="Times New Roman"/>
          <w:sz w:val="24"/>
          <w:szCs w:val="24"/>
        </w:rPr>
        <w:t>es in ESOL curriculum design and pedagogy. The lack of awareness and comprehension of their students' cultural and social habits is a significant obstacle. Without this understanding, teachers run the risk of unintentionally excluding or marginali</w:t>
      </w:r>
      <w:r w:rsidR="002F61E1">
        <w:rPr>
          <w:rFonts w:ascii="Times New Roman" w:hAnsi="Times New Roman" w:cs="Times New Roman"/>
          <w:sz w:val="24"/>
          <w:szCs w:val="24"/>
        </w:rPr>
        <w:t>z</w:t>
      </w:r>
      <w:r w:rsidR="00691E21" w:rsidRPr="00C50612">
        <w:rPr>
          <w:rFonts w:ascii="Times New Roman" w:hAnsi="Times New Roman" w:cs="Times New Roman"/>
          <w:sz w:val="24"/>
          <w:szCs w:val="24"/>
        </w:rPr>
        <w:t>ing students, which would result in poor motivation and disengagement. For instance, a teacher who is unaware of the cultural significance of particular meals or festivals would not be able to recogni</w:t>
      </w:r>
      <w:r w:rsidR="002F61E1">
        <w:rPr>
          <w:rFonts w:ascii="Times New Roman" w:hAnsi="Times New Roman" w:cs="Times New Roman"/>
          <w:sz w:val="24"/>
          <w:szCs w:val="24"/>
        </w:rPr>
        <w:t>z</w:t>
      </w:r>
      <w:r w:rsidR="00691E21" w:rsidRPr="00C50612">
        <w:rPr>
          <w:rFonts w:ascii="Times New Roman" w:hAnsi="Times New Roman" w:cs="Times New Roman"/>
          <w:sz w:val="24"/>
          <w:szCs w:val="24"/>
        </w:rPr>
        <w:t xml:space="preserve">e the relevance of these customs for their students and might neglect to </w:t>
      </w:r>
      <w:r w:rsidR="0049225F" w:rsidRPr="00C50612">
        <w:rPr>
          <w:rFonts w:ascii="Times New Roman" w:hAnsi="Times New Roman" w:cs="Times New Roman"/>
          <w:sz w:val="24"/>
          <w:szCs w:val="24"/>
        </w:rPr>
        <w:t xml:space="preserve">include them in the curriculum. </w:t>
      </w:r>
      <w:r w:rsidR="002F61E1">
        <w:rPr>
          <w:rFonts w:ascii="Times New Roman" w:hAnsi="Times New Roman" w:cs="Times New Roman"/>
          <w:sz w:val="24"/>
          <w:szCs w:val="24"/>
        </w:rPr>
        <w:t>The l</w:t>
      </w:r>
      <w:r w:rsidR="00691E21" w:rsidRPr="00C50612">
        <w:rPr>
          <w:rFonts w:ascii="Times New Roman" w:hAnsi="Times New Roman" w:cs="Times New Roman"/>
          <w:sz w:val="24"/>
          <w:szCs w:val="24"/>
        </w:rPr>
        <w:t>ack of adequate materials and tools that take learners' cultural and social practi</w:t>
      </w:r>
      <w:r w:rsidR="002F61E1">
        <w:rPr>
          <w:rFonts w:ascii="Times New Roman" w:hAnsi="Times New Roman" w:cs="Times New Roman"/>
          <w:sz w:val="24"/>
          <w:szCs w:val="24"/>
        </w:rPr>
        <w:t>c</w:t>
      </w:r>
      <w:r w:rsidR="00691E21" w:rsidRPr="00C50612">
        <w:rPr>
          <w:rFonts w:ascii="Times New Roman" w:hAnsi="Times New Roman" w:cs="Times New Roman"/>
          <w:sz w:val="24"/>
          <w:szCs w:val="24"/>
        </w:rPr>
        <w:t xml:space="preserve">es into account is another problem. </w:t>
      </w:r>
    </w:p>
    <w:p w:rsidR="00691E21" w:rsidRPr="00C50612" w:rsidRDefault="00691E21" w:rsidP="002F61E1">
      <w:pPr>
        <w:spacing w:after="0" w:line="360" w:lineRule="auto"/>
        <w:ind w:firstLine="720"/>
        <w:jc w:val="both"/>
        <w:rPr>
          <w:rFonts w:ascii="Times New Roman" w:hAnsi="Times New Roman" w:cs="Times New Roman"/>
          <w:sz w:val="24"/>
          <w:szCs w:val="24"/>
        </w:rPr>
      </w:pPr>
      <w:r w:rsidRPr="00C50612">
        <w:rPr>
          <w:rFonts w:ascii="Times New Roman" w:hAnsi="Times New Roman" w:cs="Times New Roman"/>
          <w:sz w:val="24"/>
          <w:szCs w:val="24"/>
        </w:rPr>
        <w:t>In ESOL schools, a lot of the textbooks and resources are produced in Western cultures.</w:t>
      </w:r>
      <w:r w:rsidR="00CC490D" w:rsidRPr="00C50612">
        <w:rPr>
          <w:rFonts w:ascii="Times New Roman" w:hAnsi="Times New Roman" w:cs="Times New Roman"/>
          <w:sz w:val="24"/>
          <w:szCs w:val="24"/>
        </w:rPr>
        <w:t xml:space="preserve"> The two-dimensional space for considering learners' experience</w:t>
      </w:r>
      <w:r w:rsidR="002F61E1">
        <w:rPr>
          <w:rFonts w:ascii="Times New Roman" w:hAnsi="Times New Roman" w:cs="Times New Roman"/>
          <w:sz w:val="24"/>
          <w:szCs w:val="24"/>
        </w:rPr>
        <w:t>s</w:t>
      </w:r>
      <w:r w:rsidR="00CC490D" w:rsidRPr="00C50612">
        <w:rPr>
          <w:rFonts w:ascii="Times New Roman" w:hAnsi="Times New Roman" w:cs="Times New Roman"/>
          <w:sz w:val="24"/>
          <w:szCs w:val="24"/>
        </w:rPr>
        <w:t xml:space="preserve"> raise</w:t>
      </w:r>
      <w:r w:rsidR="00C50612">
        <w:rPr>
          <w:rFonts w:ascii="Times New Roman" w:hAnsi="Times New Roman" w:cs="Times New Roman"/>
          <w:sz w:val="24"/>
          <w:szCs w:val="24"/>
        </w:rPr>
        <w:t>s an important question for ESOL teachers (</w:t>
      </w:r>
      <w:r w:rsidR="00C50612">
        <w:rPr>
          <w:rFonts w:ascii="Times New Roman" w:hAnsi="Times New Roman" w:cs="Times New Roman"/>
          <w:color w:val="222222"/>
          <w:sz w:val="24"/>
          <w:szCs w:val="24"/>
          <w:shd w:val="clear" w:color="auto" w:fill="FFFFFF"/>
        </w:rPr>
        <w:t xml:space="preserve">Ismail &amp; </w:t>
      </w:r>
      <w:proofErr w:type="spellStart"/>
      <w:r w:rsidR="00C50612">
        <w:rPr>
          <w:rFonts w:ascii="Times New Roman" w:hAnsi="Times New Roman" w:cs="Times New Roman"/>
          <w:color w:val="222222"/>
          <w:sz w:val="24"/>
          <w:szCs w:val="24"/>
          <w:shd w:val="clear" w:color="auto" w:fill="FFFFFF"/>
        </w:rPr>
        <w:t>Kassem</w:t>
      </w:r>
      <w:proofErr w:type="spellEnd"/>
      <w:r w:rsidR="00C50612">
        <w:rPr>
          <w:rFonts w:ascii="Times New Roman" w:hAnsi="Times New Roman" w:cs="Times New Roman"/>
          <w:color w:val="222222"/>
          <w:sz w:val="24"/>
          <w:szCs w:val="24"/>
          <w:shd w:val="clear" w:color="auto" w:fill="FFFFFF"/>
        </w:rPr>
        <w:t xml:space="preserve">, </w:t>
      </w:r>
      <w:r w:rsidR="00C50612" w:rsidRPr="00C50612">
        <w:rPr>
          <w:rFonts w:ascii="Times New Roman" w:hAnsi="Times New Roman" w:cs="Times New Roman"/>
          <w:color w:val="222222"/>
          <w:sz w:val="24"/>
          <w:szCs w:val="24"/>
          <w:shd w:val="clear" w:color="auto" w:fill="FFFFFF"/>
        </w:rPr>
        <w:t>2022</w:t>
      </w:r>
      <w:r w:rsidR="00C50612">
        <w:rPr>
          <w:rFonts w:ascii="Times New Roman" w:hAnsi="Times New Roman" w:cs="Times New Roman"/>
          <w:color w:val="222222"/>
          <w:sz w:val="24"/>
          <w:szCs w:val="24"/>
          <w:shd w:val="clear" w:color="auto" w:fill="FFFFFF"/>
        </w:rPr>
        <w:t>)</w:t>
      </w:r>
      <w:r w:rsidR="00C50612">
        <w:rPr>
          <w:rFonts w:ascii="Times New Roman" w:hAnsi="Times New Roman" w:cs="Times New Roman"/>
          <w:sz w:val="24"/>
          <w:szCs w:val="24"/>
        </w:rPr>
        <w:t>.</w:t>
      </w:r>
      <w:r w:rsidR="00CC490D" w:rsidRPr="00C50612">
        <w:rPr>
          <w:rFonts w:ascii="Times New Roman" w:hAnsi="Times New Roman" w:cs="Times New Roman"/>
          <w:sz w:val="24"/>
          <w:szCs w:val="24"/>
        </w:rPr>
        <w:t xml:space="preserve"> This suggests th</w:t>
      </w:r>
      <w:r w:rsidR="00C50612">
        <w:rPr>
          <w:rFonts w:ascii="Times New Roman" w:hAnsi="Times New Roman" w:cs="Times New Roman"/>
          <w:sz w:val="24"/>
          <w:szCs w:val="24"/>
        </w:rPr>
        <w:t xml:space="preserve">at the space for considering </w:t>
      </w:r>
      <w:r w:rsidR="00CC490D" w:rsidRPr="00C50612">
        <w:rPr>
          <w:rFonts w:ascii="Times New Roman" w:hAnsi="Times New Roman" w:cs="Times New Roman"/>
          <w:sz w:val="24"/>
          <w:szCs w:val="24"/>
        </w:rPr>
        <w:t>ESOL learning and teaching may not be limited to conceptual and hypothetical exploration, but can be empirically explored</w:t>
      </w:r>
      <w:r w:rsidR="00C50612">
        <w:rPr>
          <w:rFonts w:ascii="Times New Roman" w:hAnsi="Times New Roman" w:cs="Times New Roman"/>
          <w:sz w:val="24"/>
          <w:szCs w:val="24"/>
        </w:rPr>
        <w:t xml:space="preserve"> </w:t>
      </w:r>
      <w:r w:rsidR="00C50612">
        <w:rPr>
          <w:rFonts w:ascii="Times New Roman" w:hAnsi="Times New Roman" w:cs="Times New Roman"/>
          <w:sz w:val="24"/>
          <w:szCs w:val="24"/>
        </w:rPr>
        <w:t>(</w:t>
      </w:r>
      <w:r w:rsidR="00C50612">
        <w:rPr>
          <w:rFonts w:ascii="Times New Roman" w:hAnsi="Times New Roman" w:cs="Times New Roman"/>
          <w:color w:val="222222"/>
          <w:sz w:val="24"/>
          <w:szCs w:val="24"/>
          <w:shd w:val="clear" w:color="auto" w:fill="FFFFFF"/>
        </w:rPr>
        <w:t xml:space="preserve">Ismail &amp; </w:t>
      </w:r>
      <w:proofErr w:type="spellStart"/>
      <w:r w:rsidR="00C50612">
        <w:rPr>
          <w:rFonts w:ascii="Times New Roman" w:hAnsi="Times New Roman" w:cs="Times New Roman"/>
          <w:color w:val="222222"/>
          <w:sz w:val="24"/>
          <w:szCs w:val="24"/>
          <w:shd w:val="clear" w:color="auto" w:fill="FFFFFF"/>
        </w:rPr>
        <w:t>Kassem</w:t>
      </w:r>
      <w:proofErr w:type="spellEnd"/>
      <w:r w:rsidR="00C50612">
        <w:rPr>
          <w:rFonts w:ascii="Times New Roman" w:hAnsi="Times New Roman" w:cs="Times New Roman"/>
          <w:color w:val="222222"/>
          <w:sz w:val="24"/>
          <w:szCs w:val="24"/>
          <w:shd w:val="clear" w:color="auto" w:fill="FFFFFF"/>
        </w:rPr>
        <w:t xml:space="preserve">, </w:t>
      </w:r>
      <w:r w:rsidR="00C50612" w:rsidRPr="00C50612">
        <w:rPr>
          <w:rFonts w:ascii="Times New Roman" w:hAnsi="Times New Roman" w:cs="Times New Roman"/>
          <w:color w:val="222222"/>
          <w:sz w:val="24"/>
          <w:szCs w:val="24"/>
          <w:shd w:val="clear" w:color="auto" w:fill="FFFFFF"/>
        </w:rPr>
        <w:t>2022</w:t>
      </w:r>
      <w:r w:rsidR="00C50612">
        <w:rPr>
          <w:rFonts w:ascii="Times New Roman" w:hAnsi="Times New Roman" w:cs="Times New Roman"/>
          <w:color w:val="222222"/>
          <w:sz w:val="24"/>
          <w:szCs w:val="24"/>
          <w:shd w:val="clear" w:color="auto" w:fill="FFFFFF"/>
        </w:rPr>
        <w:t>)</w:t>
      </w:r>
      <w:r w:rsidR="00CC490D" w:rsidRPr="00C50612">
        <w:rPr>
          <w:rFonts w:ascii="Times New Roman" w:hAnsi="Times New Roman" w:cs="Times New Roman"/>
          <w:sz w:val="24"/>
          <w:szCs w:val="24"/>
        </w:rPr>
        <w:t>.</w:t>
      </w:r>
      <w:r w:rsidR="0082795D" w:rsidRPr="00C50612">
        <w:rPr>
          <w:rFonts w:ascii="Times New Roman" w:hAnsi="Times New Roman" w:cs="Times New Roman"/>
          <w:sz w:val="24"/>
          <w:szCs w:val="24"/>
        </w:rPr>
        <w:t xml:space="preserve"> </w:t>
      </w:r>
      <w:r w:rsidR="00CC490D" w:rsidRPr="00C50612">
        <w:rPr>
          <w:rFonts w:ascii="Times New Roman" w:hAnsi="Times New Roman" w:cs="Times New Roman"/>
          <w:sz w:val="24"/>
          <w:szCs w:val="24"/>
        </w:rPr>
        <w:t xml:space="preserve">The present study serves as an exploration of this space, aiming to understand the relationship between learners' English proficiency and their </w:t>
      </w:r>
      <w:r w:rsidR="00CC490D" w:rsidRPr="00C50612">
        <w:rPr>
          <w:rFonts w:ascii="Times New Roman" w:hAnsi="Times New Roman" w:cs="Times New Roman"/>
          <w:sz w:val="24"/>
          <w:szCs w:val="24"/>
        </w:rPr>
        <w:lastRenderedPageBreak/>
        <w:t>educational background. It demonstrates that the assumption of learners being low in terms of their educational background, represented by the lower part of the vertical axis, is not always true. The study indicates that learners with limited English proficiency may have diverse educational backgrounds, ranging from low to high, which should be considered in curriculum design and pedagogy</w:t>
      </w:r>
      <w:r w:rsidR="00C50612">
        <w:rPr>
          <w:rFonts w:ascii="Times New Roman" w:hAnsi="Times New Roman" w:cs="Times New Roman"/>
          <w:sz w:val="24"/>
          <w:szCs w:val="24"/>
        </w:rPr>
        <w:t xml:space="preserve"> </w:t>
      </w:r>
      <w:r w:rsidR="00C50612">
        <w:rPr>
          <w:rFonts w:ascii="Times New Roman" w:hAnsi="Times New Roman" w:cs="Times New Roman"/>
          <w:sz w:val="24"/>
          <w:szCs w:val="24"/>
        </w:rPr>
        <w:t>(</w:t>
      </w:r>
      <w:r w:rsidR="00C50612">
        <w:rPr>
          <w:rFonts w:ascii="Times New Roman" w:hAnsi="Times New Roman" w:cs="Times New Roman"/>
          <w:color w:val="222222"/>
          <w:sz w:val="24"/>
          <w:szCs w:val="24"/>
          <w:shd w:val="clear" w:color="auto" w:fill="FFFFFF"/>
        </w:rPr>
        <w:t xml:space="preserve">Ismail &amp; </w:t>
      </w:r>
      <w:proofErr w:type="spellStart"/>
      <w:r w:rsidR="00C50612">
        <w:rPr>
          <w:rFonts w:ascii="Times New Roman" w:hAnsi="Times New Roman" w:cs="Times New Roman"/>
          <w:color w:val="222222"/>
          <w:sz w:val="24"/>
          <w:szCs w:val="24"/>
          <w:shd w:val="clear" w:color="auto" w:fill="FFFFFF"/>
        </w:rPr>
        <w:t>Kassem</w:t>
      </w:r>
      <w:proofErr w:type="spellEnd"/>
      <w:r w:rsidR="00C50612">
        <w:rPr>
          <w:rFonts w:ascii="Times New Roman" w:hAnsi="Times New Roman" w:cs="Times New Roman"/>
          <w:color w:val="222222"/>
          <w:sz w:val="24"/>
          <w:szCs w:val="24"/>
          <w:shd w:val="clear" w:color="auto" w:fill="FFFFFF"/>
        </w:rPr>
        <w:t xml:space="preserve">, </w:t>
      </w:r>
      <w:r w:rsidR="00C50612" w:rsidRPr="00C50612">
        <w:rPr>
          <w:rFonts w:ascii="Times New Roman" w:hAnsi="Times New Roman" w:cs="Times New Roman"/>
          <w:color w:val="222222"/>
          <w:sz w:val="24"/>
          <w:szCs w:val="24"/>
          <w:shd w:val="clear" w:color="auto" w:fill="FFFFFF"/>
        </w:rPr>
        <w:t>2022</w:t>
      </w:r>
      <w:r w:rsidR="00C50612">
        <w:rPr>
          <w:rFonts w:ascii="Times New Roman" w:hAnsi="Times New Roman" w:cs="Times New Roman"/>
          <w:color w:val="222222"/>
          <w:sz w:val="24"/>
          <w:szCs w:val="24"/>
          <w:shd w:val="clear" w:color="auto" w:fill="FFFFFF"/>
        </w:rPr>
        <w:t>)</w:t>
      </w:r>
      <w:r w:rsidR="00CC490D" w:rsidRPr="00C50612">
        <w:rPr>
          <w:rFonts w:ascii="Times New Roman" w:hAnsi="Times New Roman" w:cs="Times New Roman"/>
          <w:sz w:val="24"/>
          <w:szCs w:val="24"/>
        </w:rPr>
        <w:t>.</w:t>
      </w:r>
      <w:r w:rsidR="0082795D" w:rsidRPr="00C50612">
        <w:rPr>
          <w:rFonts w:ascii="Times New Roman" w:hAnsi="Times New Roman" w:cs="Times New Roman"/>
          <w:sz w:val="24"/>
          <w:szCs w:val="24"/>
        </w:rPr>
        <w:t xml:space="preserve"> </w:t>
      </w:r>
      <w:r w:rsidR="00CC490D" w:rsidRPr="00C50612">
        <w:rPr>
          <w:rFonts w:ascii="Times New Roman" w:hAnsi="Times New Roman" w:cs="Times New Roman"/>
          <w:sz w:val="24"/>
          <w:szCs w:val="24"/>
        </w:rPr>
        <w:t xml:space="preserve">The study's findings have significant implications for ABE/ESOL teachers and curriculum designers. They suggest that teachers should not assume that learners' limited English proficiency indicates a lack of educational experience or background. Instead, they should strive to understand their learners' diverse backgrounds and experiences, including their cultural and social practices, and integrate them into the curriculum. This can lead to a more inclusive and empowering learning environment and better outcomes for learners. </w:t>
      </w:r>
      <w:r w:rsidR="0082795D" w:rsidRPr="00C50612">
        <w:rPr>
          <w:rFonts w:ascii="Times New Roman" w:hAnsi="Times New Roman" w:cs="Times New Roman"/>
          <w:sz w:val="24"/>
          <w:szCs w:val="24"/>
        </w:rPr>
        <w:t>The</w:t>
      </w:r>
      <w:r w:rsidR="00CC490D" w:rsidRPr="00C50612">
        <w:rPr>
          <w:rFonts w:ascii="Times New Roman" w:hAnsi="Times New Roman" w:cs="Times New Roman"/>
          <w:sz w:val="24"/>
          <w:szCs w:val="24"/>
        </w:rPr>
        <w:t xml:space="preserve"> present study provides empirical evidence that supports the two-dimensional space for considering learners' experience in ABE/ESOL education. It highlights the importance of acknowledging learners' diverse backgrounds and experiences, challenging assumptions, and designing inclusive and culturally responsive curriculum and pedagogy.</w:t>
      </w:r>
    </w:p>
    <w:p w:rsidR="00583CBF" w:rsidRPr="002F61E1" w:rsidRDefault="00C50612" w:rsidP="002F61E1">
      <w:pPr>
        <w:pStyle w:val="Heading2"/>
        <w:rPr>
          <w:rFonts w:ascii="Times New Roman" w:hAnsi="Times New Roman" w:cs="Times New Roman"/>
          <w:i/>
          <w:color w:val="auto"/>
          <w:sz w:val="24"/>
          <w:szCs w:val="24"/>
        </w:rPr>
      </w:pPr>
      <w:r w:rsidRPr="002F61E1">
        <w:rPr>
          <w:rFonts w:ascii="Times New Roman" w:hAnsi="Times New Roman" w:cs="Times New Roman"/>
          <w:i/>
          <w:color w:val="auto"/>
          <w:sz w:val="24"/>
          <w:szCs w:val="24"/>
        </w:rPr>
        <w:t>The impact of Cultural and Social Practices on ESOL L</w:t>
      </w:r>
      <w:r w:rsidR="00583CBF" w:rsidRPr="002F61E1">
        <w:rPr>
          <w:rFonts w:ascii="Times New Roman" w:hAnsi="Times New Roman" w:cs="Times New Roman"/>
          <w:i/>
          <w:color w:val="auto"/>
          <w:sz w:val="24"/>
          <w:szCs w:val="24"/>
        </w:rPr>
        <w:t>earne</w:t>
      </w:r>
      <w:r w:rsidRPr="002F61E1">
        <w:rPr>
          <w:rFonts w:ascii="Times New Roman" w:hAnsi="Times New Roman" w:cs="Times New Roman"/>
          <w:i/>
          <w:color w:val="auto"/>
          <w:sz w:val="24"/>
          <w:szCs w:val="24"/>
        </w:rPr>
        <w:t xml:space="preserve">rs' Motivation and Engagement </w:t>
      </w:r>
    </w:p>
    <w:p w:rsidR="0082795D" w:rsidRPr="00C50612" w:rsidRDefault="0082795D" w:rsidP="002F61E1">
      <w:pPr>
        <w:spacing w:after="0" w:line="360" w:lineRule="auto"/>
        <w:ind w:firstLine="720"/>
        <w:jc w:val="both"/>
        <w:rPr>
          <w:rFonts w:ascii="Times New Roman" w:hAnsi="Times New Roman" w:cs="Times New Roman"/>
          <w:sz w:val="24"/>
          <w:szCs w:val="24"/>
        </w:rPr>
      </w:pPr>
      <w:r w:rsidRPr="00C50612">
        <w:rPr>
          <w:rFonts w:ascii="Times New Roman" w:hAnsi="Times New Roman" w:cs="Times New Roman"/>
          <w:sz w:val="24"/>
          <w:szCs w:val="24"/>
        </w:rPr>
        <w:t>Integrating cultural and social practices within ESOL curriculum design and pedagogy can yield significant impacts on learners' motivation and engagement. When learners perceive their cultural and social practices as part of the curriculum, they feel a sense of validation and respect, which, in turn, may result in increased motivation to learn. Moreover, cultural inclusion in learning materials fosters a sense of belonging and reinforces learners' confidence in the classroom, thereby enabling them to engage more fully in the learning process.</w:t>
      </w:r>
    </w:p>
    <w:p w:rsidR="0082795D" w:rsidRPr="00C50612" w:rsidRDefault="0082795D" w:rsidP="000C0413">
      <w:pPr>
        <w:spacing w:after="0" w:line="360" w:lineRule="auto"/>
        <w:jc w:val="both"/>
        <w:rPr>
          <w:rFonts w:ascii="Times New Roman" w:hAnsi="Times New Roman" w:cs="Times New Roman"/>
          <w:sz w:val="24"/>
          <w:szCs w:val="24"/>
        </w:rPr>
      </w:pPr>
      <w:r w:rsidRPr="00C50612">
        <w:rPr>
          <w:rFonts w:ascii="Times New Roman" w:hAnsi="Times New Roman" w:cs="Times New Roman"/>
          <w:sz w:val="24"/>
          <w:szCs w:val="24"/>
        </w:rPr>
        <w:t>Moreover, the incorporation of cultural and social practices within ESOL education can facilitate learners' comprehension of language use within a particular cultural context. As a result, it enhances their language proficiency and enables them to communicate more effectively with native speakers.</w:t>
      </w:r>
    </w:p>
    <w:p w:rsidR="0082795D" w:rsidRPr="00C50612" w:rsidRDefault="0082795D" w:rsidP="002F61E1">
      <w:pPr>
        <w:spacing w:after="0" w:line="360" w:lineRule="auto"/>
        <w:ind w:firstLine="720"/>
        <w:jc w:val="both"/>
        <w:rPr>
          <w:rFonts w:ascii="Times New Roman" w:hAnsi="Times New Roman" w:cs="Times New Roman"/>
          <w:sz w:val="24"/>
          <w:szCs w:val="24"/>
        </w:rPr>
      </w:pPr>
      <w:r w:rsidRPr="00C50612">
        <w:rPr>
          <w:rFonts w:ascii="Times New Roman" w:hAnsi="Times New Roman" w:cs="Times New Roman"/>
          <w:sz w:val="24"/>
          <w:szCs w:val="24"/>
        </w:rPr>
        <w:t xml:space="preserve">Apart from the language acquisition benefits, the integration of cultural and social practices into the curriculum also has a profound impact on learners' cultural awareness and sensitivity. By immersing themselves in authentic cultural practices, learners can develop greater empathy and respect for people from diverse backgrounds. This, in turn, contributes to the cultivation of a more inclusive and diverse learning </w:t>
      </w:r>
      <w:proofErr w:type="spellStart"/>
      <w:r w:rsidRPr="00C50612">
        <w:rPr>
          <w:rFonts w:ascii="Times New Roman" w:hAnsi="Times New Roman" w:cs="Times New Roman"/>
          <w:sz w:val="24"/>
          <w:szCs w:val="24"/>
        </w:rPr>
        <w:t>environment.</w:t>
      </w:r>
      <w:r w:rsidR="002F61E1">
        <w:rPr>
          <w:rFonts w:ascii="Times New Roman" w:hAnsi="Times New Roman" w:cs="Times New Roman"/>
          <w:sz w:val="24"/>
          <w:szCs w:val="24"/>
        </w:rPr>
        <w:t>T</w:t>
      </w:r>
      <w:r w:rsidRPr="00C50612">
        <w:rPr>
          <w:rFonts w:ascii="Times New Roman" w:hAnsi="Times New Roman" w:cs="Times New Roman"/>
          <w:sz w:val="24"/>
          <w:szCs w:val="24"/>
        </w:rPr>
        <w:t>he</w:t>
      </w:r>
      <w:proofErr w:type="spellEnd"/>
      <w:r w:rsidRPr="00C50612">
        <w:rPr>
          <w:rFonts w:ascii="Times New Roman" w:hAnsi="Times New Roman" w:cs="Times New Roman"/>
          <w:sz w:val="24"/>
          <w:szCs w:val="24"/>
        </w:rPr>
        <w:t xml:space="preserve"> integration of cultural and </w:t>
      </w:r>
      <w:r w:rsidRPr="00C50612">
        <w:rPr>
          <w:rFonts w:ascii="Times New Roman" w:hAnsi="Times New Roman" w:cs="Times New Roman"/>
          <w:sz w:val="24"/>
          <w:szCs w:val="24"/>
        </w:rPr>
        <w:lastRenderedPageBreak/>
        <w:t>social practices into ESOL education can yield far-reaching benefits. It can augment learners' motivation and engagement, enhance their language proficiency, and promote cultural awareness and sensitivity. Hence, it is incumbent on ESOL teachers and curriculum designers to appreciate the significance of cultural and social practices and incorporate them in the curriculum in an authentic and meaningful manner.</w:t>
      </w:r>
    </w:p>
    <w:p w:rsidR="0082795D" w:rsidRDefault="0082795D" w:rsidP="000C0413">
      <w:pPr>
        <w:spacing w:after="0" w:line="360" w:lineRule="auto"/>
        <w:jc w:val="both"/>
        <w:rPr>
          <w:rFonts w:ascii="Times New Roman" w:hAnsi="Times New Roman" w:cs="Times New Roman"/>
          <w:sz w:val="24"/>
          <w:szCs w:val="24"/>
        </w:rPr>
      </w:pPr>
    </w:p>
    <w:p w:rsidR="002F61E1" w:rsidRDefault="002F61E1" w:rsidP="000C0413">
      <w:pPr>
        <w:spacing w:after="0" w:line="360" w:lineRule="auto"/>
        <w:jc w:val="both"/>
        <w:rPr>
          <w:rFonts w:ascii="Times New Roman" w:hAnsi="Times New Roman" w:cs="Times New Roman"/>
          <w:sz w:val="24"/>
          <w:szCs w:val="24"/>
        </w:rPr>
      </w:pPr>
    </w:p>
    <w:p w:rsidR="002F61E1" w:rsidRDefault="002F61E1" w:rsidP="000C0413">
      <w:pPr>
        <w:spacing w:after="0" w:line="360" w:lineRule="auto"/>
        <w:jc w:val="both"/>
        <w:rPr>
          <w:rFonts w:ascii="Times New Roman" w:hAnsi="Times New Roman" w:cs="Times New Roman"/>
          <w:sz w:val="24"/>
          <w:szCs w:val="24"/>
        </w:rPr>
      </w:pPr>
    </w:p>
    <w:p w:rsidR="002F61E1" w:rsidRDefault="002F61E1" w:rsidP="000C0413">
      <w:pPr>
        <w:spacing w:after="0" w:line="360" w:lineRule="auto"/>
        <w:jc w:val="both"/>
        <w:rPr>
          <w:rFonts w:ascii="Times New Roman" w:hAnsi="Times New Roman" w:cs="Times New Roman"/>
          <w:sz w:val="24"/>
          <w:szCs w:val="24"/>
        </w:rPr>
      </w:pPr>
    </w:p>
    <w:p w:rsidR="002F61E1" w:rsidRDefault="002F61E1" w:rsidP="000C0413">
      <w:pPr>
        <w:spacing w:after="0" w:line="360" w:lineRule="auto"/>
        <w:jc w:val="both"/>
        <w:rPr>
          <w:rFonts w:ascii="Times New Roman" w:hAnsi="Times New Roman" w:cs="Times New Roman"/>
          <w:sz w:val="24"/>
          <w:szCs w:val="24"/>
        </w:rPr>
      </w:pPr>
    </w:p>
    <w:p w:rsidR="002F61E1" w:rsidRDefault="002F61E1" w:rsidP="000C0413">
      <w:pPr>
        <w:spacing w:after="0" w:line="360" w:lineRule="auto"/>
        <w:jc w:val="both"/>
        <w:rPr>
          <w:rFonts w:ascii="Times New Roman" w:hAnsi="Times New Roman" w:cs="Times New Roman"/>
          <w:sz w:val="24"/>
          <w:szCs w:val="24"/>
        </w:rPr>
      </w:pPr>
    </w:p>
    <w:p w:rsidR="002F61E1" w:rsidRDefault="002F61E1" w:rsidP="000C0413">
      <w:pPr>
        <w:spacing w:after="0" w:line="360" w:lineRule="auto"/>
        <w:jc w:val="both"/>
        <w:rPr>
          <w:rFonts w:ascii="Times New Roman" w:hAnsi="Times New Roman" w:cs="Times New Roman"/>
          <w:sz w:val="24"/>
          <w:szCs w:val="24"/>
        </w:rPr>
      </w:pPr>
    </w:p>
    <w:p w:rsidR="002F61E1" w:rsidRDefault="002F61E1" w:rsidP="000C0413">
      <w:pPr>
        <w:spacing w:after="0" w:line="360" w:lineRule="auto"/>
        <w:jc w:val="both"/>
        <w:rPr>
          <w:rFonts w:ascii="Times New Roman" w:hAnsi="Times New Roman" w:cs="Times New Roman"/>
          <w:sz w:val="24"/>
          <w:szCs w:val="24"/>
        </w:rPr>
      </w:pPr>
    </w:p>
    <w:p w:rsidR="002F61E1" w:rsidRDefault="002F61E1" w:rsidP="000C0413">
      <w:pPr>
        <w:spacing w:after="0" w:line="360" w:lineRule="auto"/>
        <w:jc w:val="both"/>
        <w:rPr>
          <w:rFonts w:ascii="Times New Roman" w:hAnsi="Times New Roman" w:cs="Times New Roman"/>
          <w:sz w:val="24"/>
          <w:szCs w:val="24"/>
        </w:rPr>
      </w:pPr>
    </w:p>
    <w:p w:rsidR="002F61E1" w:rsidRDefault="002F61E1" w:rsidP="000C0413">
      <w:pPr>
        <w:spacing w:after="0" w:line="360" w:lineRule="auto"/>
        <w:jc w:val="both"/>
        <w:rPr>
          <w:rFonts w:ascii="Times New Roman" w:hAnsi="Times New Roman" w:cs="Times New Roman"/>
          <w:sz w:val="24"/>
          <w:szCs w:val="24"/>
        </w:rPr>
      </w:pPr>
    </w:p>
    <w:p w:rsidR="002F61E1" w:rsidRDefault="002F61E1" w:rsidP="000C0413">
      <w:pPr>
        <w:spacing w:after="0" w:line="360" w:lineRule="auto"/>
        <w:jc w:val="both"/>
        <w:rPr>
          <w:rFonts w:ascii="Times New Roman" w:hAnsi="Times New Roman" w:cs="Times New Roman"/>
          <w:sz w:val="24"/>
          <w:szCs w:val="24"/>
        </w:rPr>
      </w:pPr>
    </w:p>
    <w:p w:rsidR="002F61E1" w:rsidRDefault="002F61E1" w:rsidP="000C0413">
      <w:pPr>
        <w:spacing w:after="0" w:line="360" w:lineRule="auto"/>
        <w:jc w:val="both"/>
        <w:rPr>
          <w:rFonts w:ascii="Times New Roman" w:hAnsi="Times New Roman" w:cs="Times New Roman"/>
          <w:sz w:val="24"/>
          <w:szCs w:val="24"/>
        </w:rPr>
      </w:pPr>
    </w:p>
    <w:p w:rsidR="002F61E1" w:rsidRDefault="002F61E1" w:rsidP="000C0413">
      <w:pPr>
        <w:spacing w:after="0" w:line="360" w:lineRule="auto"/>
        <w:jc w:val="both"/>
        <w:rPr>
          <w:rFonts w:ascii="Times New Roman" w:hAnsi="Times New Roman" w:cs="Times New Roman"/>
          <w:sz w:val="24"/>
          <w:szCs w:val="24"/>
        </w:rPr>
      </w:pPr>
    </w:p>
    <w:p w:rsidR="002F61E1" w:rsidRDefault="002F61E1" w:rsidP="000C0413">
      <w:pPr>
        <w:spacing w:after="0" w:line="360" w:lineRule="auto"/>
        <w:jc w:val="both"/>
        <w:rPr>
          <w:rFonts w:ascii="Times New Roman" w:hAnsi="Times New Roman" w:cs="Times New Roman"/>
          <w:sz w:val="24"/>
          <w:szCs w:val="24"/>
        </w:rPr>
      </w:pPr>
    </w:p>
    <w:p w:rsidR="002F61E1" w:rsidRDefault="002F61E1" w:rsidP="000C0413">
      <w:pPr>
        <w:spacing w:after="0" w:line="360" w:lineRule="auto"/>
        <w:jc w:val="both"/>
        <w:rPr>
          <w:rFonts w:ascii="Times New Roman" w:hAnsi="Times New Roman" w:cs="Times New Roman"/>
          <w:sz w:val="24"/>
          <w:szCs w:val="24"/>
        </w:rPr>
      </w:pPr>
    </w:p>
    <w:p w:rsidR="002F61E1" w:rsidRDefault="002F61E1" w:rsidP="000C0413">
      <w:pPr>
        <w:spacing w:after="0" w:line="360" w:lineRule="auto"/>
        <w:jc w:val="both"/>
        <w:rPr>
          <w:rFonts w:ascii="Times New Roman" w:hAnsi="Times New Roman" w:cs="Times New Roman"/>
          <w:sz w:val="24"/>
          <w:szCs w:val="24"/>
        </w:rPr>
      </w:pPr>
    </w:p>
    <w:p w:rsidR="002F61E1" w:rsidRDefault="002F61E1" w:rsidP="000C0413">
      <w:pPr>
        <w:spacing w:after="0" w:line="360" w:lineRule="auto"/>
        <w:jc w:val="both"/>
        <w:rPr>
          <w:rFonts w:ascii="Times New Roman" w:hAnsi="Times New Roman" w:cs="Times New Roman"/>
          <w:sz w:val="24"/>
          <w:szCs w:val="24"/>
        </w:rPr>
      </w:pPr>
    </w:p>
    <w:p w:rsidR="002F61E1" w:rsidRDefault="002F61E1" w:rsidP="000C0413">
      <w:pPr>
        <w:spacing w:after="0" w:line="360" w:lineRule="auto"/>
        <w:jc w:val="both"/>
        <w:rPr>
          <w:rFonts w:ascii="Times New Roman" w:hAnsi="Times New Roman" w:cs="Times New Roman"/>
          <w:sz w:val="24"/>
          <w:szCs w:val="24"/>
        </w:rPr>
      </w:pPr>
    </w:p>
    <w:p w:rsidR="002F61E1" w:rsidRDefault="002F61E1" w:rsidP="000C0413">
      <w:pPr>
        <w:spacing w:after="0" w:line="360" w:lineRule="auto"/>
        <w:jc w:val="both"/>
        <w:rPr>
          <w:rFonts w:ascii="Times New Roman" w:hAnsi="Times New Roman" w:cs="Times New Roman"/>
          <w:sz w:val="24"/>
          <w:szCs w:val="24"/>
        </w:rPr>
      </w:pPr>
    </w:p>
    <w:p w:rsidR="002F61E1" w:rsidRDefault="002F61E1" w:rsidP="000C0413">
      <w:pPr>
        <w:spacing w:after="0" w:line="360" w:lineRule="auto"/>
        <w:jc w:val="both"/>
        <w:rPr>
          <w:rFonts w:ascii="Times New Roman" w:hAnsi="Times New Roman" w:cs="Times New Roman"/>
          <w:sz w:val="24"/>
          <w:szCs w:val="24"/>
        </w:rPr>
      </w:pPr>
    </w:p>
    <w:p w:rsidR="002F61E1" w:rsidRDefault="002F61E1" w:rsidP="000C0413">
      <w:pPr>
        <w:spacing w:after="0" w:line="360" w:lineRule="auto"/>
        <w:jc w:val="both"/>
        <w:rPr>
          <w:rFonts w:ascii="Times New Roman" w:hAnsi="Times New Roman" w:cs="Times New Roman"/>
          <w:sz w:val="24"/>
          <w:szCs w:val="24"/>
        </w:rPr>
      </w:pPr>
    </w:p>
    <w:p w:rsidR="002F61E1" w:rsidRDefault="002F61E1" w:rsidP="000C0413">
      <w:pPr>
        <w:spacing w:after="0" w:line="360" w:lineRule="auto"/>
        <w:jc w:val="both"/>
        <w:rPr>
          <w:rFonts w:ascii="Times New Roman" w:hAnsi="Times New Roman" w:cs="Times New Roman"/>
          <w:sz w:val="24"/>
          <w:szCs w:val="24"/>
        </w:rPr>
      </w:pPr>
    </w:p>
    <w:p w:rsidR="002F61E1" w:rsidRDefault="002F61E1" w:rsidP="000C0413">
      <w:pPr>
        <w:spacing w:after="0" w:line="360" w:lineRule="auto"/>
        <w:jc w:val="both"/>
        <w:rPr>
          <w:rFonts w:ascii="Times New Roman" w:hAnsi="Times New Roman" w:cs="Times New Roman"/>
          <w:sz w:val="24"/>
          <w:szCs w:val="24"/>
        </w:rPr>
      </w:pPr>
    </w:p>
    <w:p w:rsidR="002F61E1" w:rsidRDefault="002F61E1" w:rsidP="000C0413">
      <w:pPr>
        <w:spacing w:after="0" w:line="360" w:lineRule="auto"/>
        <w:jc w:val="both"/>
        <w:rPr>
          <w:rFonts w:ascii="Times New Roman" w:hAnsi="Times New Roman" w:cs="Times New Roman"/>
          <w:sz w:val="24"/>
          <w:szCs w:val="24"/>
        </w:rPr>
      </w:pPr>
    </w:p>
    <w:p w:rsidR="002F61E1" w:rsidRDefault="002F61E1" w:rsidP="000C0413">
      <w:pPr>
        <w:spacing w:after="0" w:line="360" w:lineRule="auto"/>
        <w:jc w:val="both"/>
        <w:rPr>
          <w:rFonts w:ascii="Times New Roman" w:hAnsi="Times New Roman" w:cs="Times New Roman"/>
          <w:sz w:val="24"/>
          <w:szCs w:val="24"/>
        </w:rPr>
      </w:pPr>
    </w:p>
    <w:p w:rsidR="002F61E1" w:rsidRDefault="002F61E1" w:rsidP="000C0413">
      <w:pPr>
        <w:spacing w:after="0" w:line="360" w:lineRule="auto"/>
        <w:jc w:val="both"/>
        <w:rPr>
          <w:rFonts w:ascii="Times New Roman" w:hAnsi="Times New Roman" w:cs="Times New Roman"/>
          <w:sz w:val="24"/>
          <w:szCs w:val="24"/>
        </w:rPr>
      </w:pPr>
    </w:p>
    <w:p w:rsidR="002F61E1" w:rsidRPr="00C50612" w:rsidRDefault="002F61E1" w:rsidP="000C0413">
      <w:pPr>
        <w:spacing w:after="0" w:line="360" w:lineRule="auto"/>
        <w:jc w:val="both"/>
        <w:rPr>
          <w:rFonts w:ascii="Times New Roman" w:hAnsi="Times New Roman" w:cs="Times New Roman"/>
          <w:sz w:val="24"/>
          <w:szCs w:val="24"/>
        </w:rPr>
      </w:pPr>
    </w:p>
    <w:p w:rsidR="00583CBF" w:rsidRPr="00C50612" w:rsidRDefault="00F864FF" w:rsidP="002F61E1">
      <w:pPr>
        <w:pStyle w:val="Heading1"/>
        <w:rPr>
          <w:rFonts w:ascii="Times New Roman" w:hAnsi="Times New Roman" w:cs="Times New Roman"/>
          <w:color w:val="auto"/>
          <w:sz w:val="24"/>
          <w:szCs w:val="24"/>
        </w:rPr>
      </w:pPr>
      <w:r w:rsidRPr="00C50612">
        <w:rPr>
          <w:rFonts w:ascii="Times New Roman" w:hAnsi="Times New Roman" w:cs="Times New Roman"/>
          <w:color w:val="auto"/>
          <w:sz w:val="24"/>
          <w:szCs w:val="24"/>
        </w:rPr>
        <w:t>References</w:t>
      </w:r>
      <w:r w:rsidR="0082795D" w:rsidRPr="00C50612">
        <w:rPr>
          <w:rFonts w:ascii="Times New Roman" w:hAnsi="Times New Roman" w:cs="Times New Roman"/>
          <w:color w:val="auto"/>
          <w:sz w:val="24"/>
          <w:szCs w:val="24"/>
        </w:rPr>
        <w:tab/>
      </w:r>
    </w:p>
    <w:p w:rsidR="002F61E1" w:rsidRDefault="002F61E1" w:rsidP="002F61E1">
      <w:pPr>
        <w:tabs>
          <w:tab w:val="left" w:pos="2643"/>
        </w:tabs>
        <w:spacing w:after="0" w:line="360" w:lineRule="auto"/>
        <w:rPr>
          <w:rFonts w:ascii="Times New Roman" w:hAnsi="Times New Roman" w:cs="Times New Roman"/>
          <w:sz w:val="24"/>
          <w:szCs w:val="24"/>
          <w:shd w:val="clear" w:color="auto" w:fill="FFFFFF"/>
        </w:rPr>
      </w:pPr>
      <w:proofErr w:type="spellStart"/>
      <w:r w:rsidRPr="00C50612">
        <w:rPr>
          <w:rFonts w:ascii="Times New Roman" w:hAnsi="Times New Roman" w:cs="Times New Roman"/>
          <w:sz w:val="24"/>
          <w:szCs w:val="24"/>
          <w:shd w:val="clear" w:color="auto" w:fill="FFFFFF"/>
        </w:rPr>
        <w:t>Abbaro</w:t>
      </w:r>
      <w:proofErr w:type="spellEnd"/>
      <w:r w:rsidRPr="00C50612">
        <w:rPr>
          <w:rFonts w:ascii="Times New Roman" w:hAnsi="Times New Roman" w:cs="Times New Roman"/>
          <w:sz w:val="24"/>
          <w:szCs w:val="24"/>
          <w:shd w:val="clear" w:color="auto" w:fill="FFFFFF"/>
        </w:rPr>
        <w:t>, A.M.S., 2019. </w:t>
      </w:r>
      <w:r w:rsidRPr="00C50612">
        <w:rPr>
          <w:rFonts w:ascii="Times New Roman" w:hAnsi="Times New Roman" w:cs="Times New Roman"/>
          <w:i/>
          <w:iCs/>
          <w:sz w:val="24"/>
          <w:szCs w:val="24"/>
          <w:shd w:val="clear" w:color="auto" w:fill="FFFFFF"/>
        </w:rPr>
        <w:t xml:space="preserve">Cultural Awareness and its Impact on Teaching Literature in EFL Classes: A Case Study of Secondary schools level, Al </w:t>
      </w:r>
      <w:proofErr w:type="spellStart"/>
      <w:r w:rsidRPr="00C50612">
        <w:rPr>
          <w:rFonts w:ascii="Times New Roman" w:hAnsi="Times New Roman" w:cs="Times New Roman"/>
          <w:i/>
          <w:iCs/>
          <w:sz w:val="24"/>
          <w:szCs w:val="24"/>
          <w:shd w:val="clear" w:color="auto" w:fill="FFFFFF"/>
        </w:rPr>
        <w:t>Hasheisa</w:t>
      </w:r>
      <w:proofErr w:type="spellEnd"/>
      <w:r w:rsidRPr="00C50612">
        <w:rPr>
          <w:rFonts w:ascii="Times New Roman" w:hAnsi="Times New Roman" w:cs="Times New Roman"/>
          <w:i/>
          <w:iCs/>
          <w:sz w:val="24"/>
          <w:szCs w:val="24"/>
          <w:shd w:val="clear" w:color="auto" w:fill="FFFFFF"/>
        </w:rPr>
        <w:t xml:space="preserve"> Locality, Gezira state, Sudan (2019)</w:t>
      </w:r>
      <w:r w:rsidRPr="00C50612">
        <w:rPr>
          <w:rFonts w:ascii="Times New Roman" w:hAnsi="Times New Roman" w:cs="Times New Roman"/>
          <w:sz w:val="24"/>
          <w:szCs w:val="24"/>
          <w:shd w:val="clear" w:color="auto" w:fill="FFFFFF"/>
        </w:rPr>
        <w:t> (Doctoral dissertation, University of Gezira).</w:t>
      </w:r>
    </w:p>
    <w:p w:rsidR="002F61E1" w:rsidRPr="00C50612" w:rsidRDefault="002F61E1" w:rsidP="002F61E1">
      <w:pPr>
        <w:tabs>
          <w:tab w:val="left" w:pos="2643"/>
        </w:tabs>
        <w:spacing w:after="0" w:line="360" w:lineRule="auto"/>
        <w:rPr>
          <w:rFonts w:ascii="Times New Roman" w:hAnsi="Times New Roman" w:cs="Times New Roman"/>
          <w:sz w:val="24"/>
          <w:szCs w:val="24"/>
        </w:rPr>
      </w:pPr>
      <w:r w:rsidRPr="00C50612">
        <w:rPr>
          <w:rFonts w:ascii="Times New Roman" w:hAnsi="Times New Roman" w:cs="Times New Roman"/>
          <w:color w:val="222222"/>
          <w:sz w:val="24"/>
          <w:szCs w:val="24"/>
          <w:shd w:val="clear" w:color="auto" w:fill="FFFFFF"/>
        </w:rPr>
        <w:t xml:space="preserve">Ismail, S.M. and </w:t>
      </w:r>
      <w:proofErr w:type="spellStart"/>
      <w:r w:rsidRPr="00C50612">
        <w:rPr>
          <w:rFonts w:ascii="Times New Roman" w:hAnsi="Times New Roman" w:cs="Times New Roman"/>
          <w:color w:val="222222"/>
          <w:sz w:val="24"/>
          <w:szCs w:val="24"/>
          <w:shd w:val="clear" w:color="auto" w:fill="FFFFFF"/>
        </w:rPr>
        <w:t>Kassem</w:t>
      </w:r>
      <w:proofErr w:type="spellEnd"/>
      <w:r w:rsidRPr="00C50612">
        <w:rPr>
          <w:rFonts w:ascii="Times New Roman" w:hAnsi="Times New Roman" w:cs="Times New Roman"/>
          <w:color w:val="222222"/>
          <w:sz w:val="24"/>
          <w:szCs w:val="24"/>
          <w:shd w:val="clear" w:color="auto" w:fill="FFFFFF"/>
        </w:rPr>
        <w:t xml:space="preserve">, M.A.M., 2022. </w:t>
      </w:r>
      <w:proofErr w:type="gramStart"/>
      <w:r w:rsidRPr="00C50612">
        <w:rPr>
          <w:rFonts w:ascii="Times New Roman" w:hAnsi="Times New Roman" w:cs="Times New Roman"/>
          <w:color w:val="222222"/>
          <w:sz w:val="24"/>
          <w:szCs w:val="24"/>
          <w:shd w:val="clear" w:color="auto" w:fill="FFFFFF"/>
        </w:rPr>
        <w:t>Revisiting Creative Teaching Approach in Saudi EFL Classes: Theoretical and Pedagogical Perspective.</w:t>
      </w:r>
      <w:proofErr w:type="gramEnd"/>
      <w:r w:rsidRPr="00C50612">
        <w:rPr>
          <w:rFonts w:ascii="Times New Roman" w:hAnsi="Times New Roman" w:cs="Times New Roman"/>
          <w:color w:val="222222"/>
          <w:sz w:val="24"/>
          <w:szCs w:val="24"/>
          <w:shd w:val="clear" w:color="auto" w:fill="FFFFFF"/>
        </w:rPr>
        <w:t> </w:t>
      </w:r>
      <w:proofErr w:type="gramStart"/>
      <w:r w:rsidRPr="00C50612">
        <w:rPr>
          <w:rFonts w:ascii="Times New Roman" w:hAnsi="Times New Roman" w:cs="Times New Roman"/>
          <w:i/>
          <w:iCs/>
          <w:color w:val="222222"/>
          <w:sz w:val="24"/>
          <w:szCs w:val="24"/>
          <w:shd w:val="clear" w:color="auto" w:fill="FFFFFF"/>
        </w:rPr>
        <w:t>World Journal of English Language</w:t>
      </w:r>
      <w:r w:rsidRPr="00C50612">
        <w:rPr>
          <w:rFonts w:ascii="Times New Roman" w:hAnsi="Times New Roman" w:cs="Times New Roman"/>
          <w:color w:val="222222"/>
          <w:sz w:val="24"/>
          <w:szCs w:val="24"/>
          <w:shd w:val="clear" w:color="auto" w:fill="FFFFFF"/>
        </w:rPr>
        <w:t>, </w:t>
      </w:r>
      <w:r w:rsidRPr="00C50612">
        <w:rPr>
          <w:rFonts w:ascii="Times New Roman" w:hAnsi="Times New Roman" w:cs="Times New Roman"/>
          <w:i/>
          <w:iCs/>
          <w:color w:val="222222"/>
          <w:sz w:val="24"/>
          <w:szCs w:val="24"/>
          <w:shd w:val="clear" w:color="auto" w:fill="FFFFFF"/>
        </w:rPr>
        <w:t>12</w:t>
      </w:r>
      <w:r w:rsidRPr="00C50612">
        <w:rPr>
          <w:rFonts w:ascii="Times New Roman" w:hAnsi="Times New Roman" w:cs="Times New Roman"/>
          <w:color w:val="222222"/>
          <w:sz w:val="24"/>
          <w:szCs w:val="24"/>
          <w:shd w:val="clear" w:color="auto" w:fill="FFFFFF"/>
        </w:rPr>
        <w:t>(1).</w:t>
      </w:r>
      <w:proofErr w:type="gramEnd"/>
    </w:p>
    <w:p w:rsidR="002F61E1" w:rsidRPr="00C50612" w:rsidRDefault="002F61E1" w:rsidP="002F61E1">
      <w:pPr>
        <w:tabs>
          <w:tab w:val="left" w:pos="2643"/>
        </w:tabs>
        <w:spacing w:after="0" w:line="360" w:lineRule="auto"/>
        <w:rPr>
          <w:rFonts w:ascii="Times New Roman" w:hAnsi="Times New Roman" w:cs="Times New Roman"/>
          <w:sz w:val="24"/>
          <w:szCs w:val="24"/>
          <w:shd w:val="clear" w:color="auto" w:fill="FFFFFF"/>
        </w:rPr>
      </w:pPr>
      <w:proofErr w:type="gramStart"/>
      <w:r w:rsidRPr="00C50612">
        <w:rPr>
          <w:rFonts w:ascii="Times New Roman" w:hAnsi="Times New Roman" w:cs="Times New Roman"/>
          <w:sz w:val="24"/>
          <w:szCs w:val="24"/>
          <w:shd w:val="clear" w:color="auto" w:fill="FFFFFF"/>
        </w:rPr>
        <w:t xml:space="preserve">Lew, S., </w:t>
      </w:r>
      <w:proofErr w:type="spellStart"/>
      <w:r w:rsidRPr="00C50612">
        <w:rPr>
          <w:rFonts w:ascii="Times New Roman" w:hAnsi="Times New Roman" w:cs="Times New Roman"/>
          <w:sz w:val="24"/>
          <w:szCs w:val="24"/>
          <w:shd w:val="clear" w:color="auto" w:fill="FFFFFF"/>
        </w:rPr>
        <w:t>Gul</w:t>
      </w:r>
      <w:proofErr w:type="spellEnd"/>
      <w:r w:rsidRPr="00C50612">
        <w:rPr>
          <w:rFonts w:ascii="Times New Roman" w:hAnsi="Times New Roman" w:cs="Times New Roman"/>
          <w:sz w:val="24"/>
          <w:szCs w:val="24"/>
          <w:shd w:val="clear" w:color="auto" w:fill="FFFFFF"/>
        </w:rPr>
        <w:t xml:space="preserve">, T. and </w:t>
      </w:r>
      <w:proofErr w:type="spellStart"/>
      <w:r w:rsidRPr="00C50612">
        <w:rPr>
          <w:rFonts w:ascii="Times New Roman" w:hAnsi="Times New Roman" w:cs="Times New Roman"/>
          <w:sz w:val="24"/>
          <w:szCs w:val="24"/>
          <w:shd w:val="clear" w:color="auto" w:fill="FFFFFF"/>
        </w:rPr>
        <w:t>Pecore</w:t>
      </w:r>
      <w:proofErr w:type="spellEnd"/>
      <w:r w:rsidRPr="00C50612">
        <w:rPr>
          <w:rFonts w:ascii="Times New Roman" w:hAnsi="Times New Roman" w:cs="Times New Roman"/>
          <w:sz w:val="24"/>
          <w:szCs w:val="24"/>
          <w:shd w:val="clear" w:color="auto" w:fill="FFFFFF"/>
        </w:rPr>
        <w:t>, J.L., 2021.</w:t>
      </w:r>
      <w:proofErr w:type="gramEnd"/>
      <w:r w:rsidRPr="00C50612">
        <w:rPr>
          <w:rFonts w:ascii="Times New Roman" w:hAnsi="Times New Roman" w:cs="Times New Roman"/>
          <w:sz w:val="24"/>
          <w:szCs w:val="24"/>
          <w:shd w:val="clear" w:color="auto" w:fill="FFFFFF"/>
        </w:rPr>
        <w:t xml:space="preserve"> </w:t>
      </w:r>
      <w:proofErr w:type="gramStart"/>
      <w:r w:rsidRPr="00C50612">
        <w:rPr>
          <w:rFonts w:ascii="Times New Roman" w:hAnsi="Times New Roman" w:cs="Times New Roman"/>
          <w:sz w:val="24"/>
          <w:szCs w:val="24"/>
          <w:shd w:val="clear" w:color="auto" w:fill="FFFFFF"/>
        </w:rPr>
        <w:t xml:space="preserve">ESOL pre-service teachers’ culturally and linguistically </w:t>
      </w:r>
      <w:bookmarkStart w:id="0" w:name="_GoBack"/>
      <w:bookmarkEnd w:id="0"/>
      <w:r w:rsidRPr="00C50612">
        <w:rPr>
          <w:rFonts w:ascii="Times New Roman" w:hAnsi="Times New Roman" w:cs="Times New Roman"/>
          <w:sz w:val="24"/>
          <w:szCs w:val="24"/>
          <w:shd w:val="clear" w:color="auto" w:fill="FFFFFF"/>
        </w:rPr>
        <w:t>responsive teaching in mixed-reality simulations.</w:t>
      </w:r>
      <w:proofErr w:type="gramEnd"/>
      <w:r w:rsidRPr="00C50612">
        <w:rPr>
          <w:rFonts w:ascii="Times New Roman" w:hAnsi="Times New Roman" w:cs="Times New Roman"/>
          <w:sz w:val="24"/>
          <w:szCs w:val="24"/>
          <w:shd w:val="clear" w:color="auto" w:fill="FFFFFF"/>
        </w:rPr>
        <w:t> </w:t>
      </w:r>
      <w:proofErr w:type="gramStart"/>
      <w:r w:rsidRPr="00C50612">
        <w:rPr>
          <w:rFonts w:ascii="Times New Roman" w:hAnsi="Times New Roman" w:cs="Times New Roman"/>
          <w:i/>
          <w:iCs/>
          <w:sz w:val="24"/>
          <w:szCs w:val="24"/>
          <w:shd w:val="clear" w:color="auto" w:fill="FFFFFF"/>
        </w:rPr>
        <w:t>Information and Learning Sciences</w:t>
      </w:r>
      <w:r w:rsidRPr="00C50612">
        <w:rPr>
          <w:rFonts w:ascii="Times New Roman" w:hAnsi="Times New Roman" w:cs="Times New Roman"/>
          <w:sz w:val="24"/>
          <w:szCs w:val="24"/>
          <w:shd w:val="clear" w:color="auto" w:fill="FFFFFF"/>
        </w:rPr>
        <w:t>.</w:t>
      </w:r>
      <w:proofErr w:type="gramEnd"/>
    </w:p>
    <w:p w:rsidR="002F61E1" w:rsidRPr="00C50612" w:rsidRDefault="002F61E1" w:rsidP="002F61E1">
      <w:pPr>
        <w:tabs>
          <w:tab w:val="left" w:pos="2643"/>
        </w:tabs>
        <w:spacing w:after="0" w:line="360" w:lineRule="auto"/>
        <w:rPr>
          <w:rFonts w:ascii="Times New Roman" w:hAnsi="Times New Roman" w:cs="Times New Roman"/>
          <w:sz w:val="24"/>
          <w:szCs w:val="24"/>
          <w:shd w:val="clear" w:color="auto" w:fill="FFFFFF"/>
        </w:rPr>
      </w:pPr>
      <w:proofErr w:type="spellStart"/>
      <w:proofErr w:type="gramStart"/>
      <w:r w:rsidRPr="00C50612">
        <w:rPr>
          <w:rFonts w:ascii="Times New Roman" w:hAnsi="Times New Roman" w:cs="Times New Roman"/>
          <w:sz w:val="24"/>
          <w:szCs w:val="24"/>
          <w:shd w:val="clear" w:color="auto" w:fill="FFFFFF"/>
        </w:rPr>
        <w:t>Motha</w:t>
      </w:r>
      <w:proofErr w:type="spellEnd"/>
      <w:r w:rsidRPr="00C50612">
        <w:rPr>
          <w:rFonts w:ascii="Times New Roman" w:hAnsi="Times New Roman" w:cs="Times New Roman"/>
          <w:sz w:val="24"/>
          <w:szCs w:val="24"/>
          <w:shd w:val="clear" w:color="auto" w:fill="FFFFFF"/>
        </w:rPr>
        <w:t>, S., 2014.</w:t>
      </w:r>
      <w:proofErr w:type="gramEnd"/>
      <w:r w:rsidRPr="00C50612">
        <w:rPr>
          <w:rFonts w:ascii="Times New Roman" w:hAnsi="Times New Roman" w:cs="Times New Roman"/>
          <w:sz w:val="24"/>
          <w:szCs w:val="24"/>
          <w:shd w:val="clear" w:color="auto" w:fill="FFFFFF"/>
        </w:rPr>
        <w:t> </w:t>
      </w:r>
      <w:r w:rsidRPr="00C50612">
        <w:rPr>
          <w:rFonts w:ascii="Times New Roman" w:hAnsi="Times New Roman" w:cs="Times New Roman"/>
          <w:i/>
          <w:iCs/>
          <w:sz w:val="24"/>
          <w:szCs w:val="24"/>
          <w:shd w:val="clear" w:color="auto" w:fill="FFFFFF"/>
        </w:rPr>
        <w:t>Race, empire, and English language teaching: Creating responsible and ethical anti-racist practice</w:t>
      </w:r>
      <w:r w:rsidRPr="00C50612">
        <w:rPr>
          <w:rFonts w:ascii="Times New Roman" w:hAnsi="Times New Roman" w:cs="Times New Roman"/>
          <w:sz w:val="24"/>
          <w:szCs w:val="24"/>
          <w:shd w:val="clear" w:color="auto" w:fill="FFFFFF"/>
        </w:rPr>
        <w:t xml:space="preserve">. </w:t>
      </w:r>
      <w:proofErr w:type="gramStart"/>
      <w:r w:rsidRPr="00C50612">
        <w:rPr>
          <w:rFonts w:ascii="Times New Roman" w:hAnsi="Times New Roman" w:cs="Times New Roman"/>
          <w:sz w:val="24"/>
          <w:szCs w:val="24"/>
          <w:shd w:val="clear" w:color="auto" w:fill="FFFFFF"/>
        </w:rPr>
        <w:t>Teachers College Press.</w:t>
      </w:r>
      <w:proofErr w:type="gramEnd"/>
    </w:p>
    <w:p w:rsidR="002F61E1" w:rsidRPr="00C50612" w:rsidRDefault="002F61E1" w:rsidP="002F61E1">
      <w:pPr>
        <w:tabs>
          <w:tab w:val="left" w:pos="2643"/>
        </w:tabs>
        <w:spacing w:after="0" w:line="360" w:lineRule="auto"/>
        <w:rPr>
          <w:rFonts w:ascii="Times New Roman" w:hAnsi="Times New Roman" w:cs="Times New Roman"/>
          <w:sz w:val="24"/>
          <w:szCs w:val="24"/>
          <w:shd w:val="clear" w:color="auto" w:fill="FFFFFF"/>
        </w:rPr>
      </w:pPr>
      <w:proofErr w:type="spellStart"/>
      <w:r w:rsidRPr="00C50612">
        <w:rPr>
          <w:rFonts w:ascii="Times New Roman" w:hAnsi="Times New Roman" w:cs="Times New Roman"/>
          <w:sz w:val="24"/>
          <w:szCs w:val="24"/>
          <w:shd w:val="clear" w:color="auto" w:fill="FFFFFF"/>
        </w:rPr>
        <w:t>Sharipova</w:t>
      </w:r>
      <w:proofErr w:type="spellEnd"/>
      <w:r w:rsidRPr="00C50612">
        <w:rPr>
          <w:rFonts w:ascii="Times New Roman" w:hAnsi="Times New Roman" w:cs="Times New Roman"/>
          <w:sz w:val="24"/>
          <w:szCs w:val="24"/>
          <w:shd w:val="clear" w:color="auto" w:fill="FFFFFF"/>
        </w:rPr>
        <w:t xml:space="preserve">, S.A.K., 2022. </w:t>
      </w:r>
      <w:proofErr w:type="gramStart"/>
      <w:r w:rsidRPr="00C50612">
        <w:rPr>
          <w:rFonts w:ascii="Times New Roman" w:hAnsi="Times New Roman" w:cs="Times New Roman"/>
          <w:sz w:val="24"/>
          <w:szCs w:val="24"/>
          <w:shd w:val="clear" w:color="auto" w:fill="FFFFFF"/>
        </w:rPr>
        <w:t>THE ENGLISH AS A FOREIGN LANGUAGE.</w:t>
      </w:r>
      <w:proofErr w:type="gramEnd"/>
      <w:r w:rsidRPr="00C50612">
        <w:rPr>
          <w:rFonts w:ascii="Times New Roman" w:hAnsi="Times New Roman" w:cs="Times New Roman"/>
          <w:sz w:val="24"/>
          <w:szCs w:val="24"/>
          <w:shd w:val="clear" w:color="auto" w:fill="FFFFFF"/>
        </w:rPr>
        <w:t> </w:t>
      </w:r>
      <w:proofErr w:type="gramStart"/>
      <w:r w:rsidRPr="00C50612">
        <w:rPr>
          <w:rFonts w:ascii="Times New Roman" w:hAnsi="Times New Roman" w:cs="Times New Roman"/>
          <w:i/>
          <w:iCs/>
          <w:sz w:val="24"/>
          <w:szCs w:val="24"/>
          <w:shd w:val="clear" w:color="auto" w:fill="FFFFFF"/>
        </w:rPr>
        <w:t>Oriental Art and Culture</w:t>
      </w:r>
      <w:r w:rsidRPr="00C50612">
        <w:rPr>
          <w:rFonts w:ascii="Times New Roman" w:hAnsi="Times New Roman" w:cs="Times New Roman"/>
          <w:sz w:val="24"/>
          <w:szCs w:val="24"/>
          <w:shd w:val="clear" w:color="auto" w:fill="FFFFFF"/>
        </w:rPr>
        <w:t>, </w:t>
      </w:r>
      <w:r w:rsidRPr="00C50612">
        <w:rPr>
          <w:rFonts w:ascii="Times New Roman" w:hAnsi="Times New Roman" w:cs="Times New Roman"/>
          <w:i/>
          <w:iCs/>
          <w:sz w:val="24"/>
          <w:szCs w:val="24"/>
          <w:shd w:val="clear" w:color="auto" w:fill="FFFFFF"/>
        </w:rPr>
        <w:t>3</w:t>
      </w:r>
      <w:r w:rsidRPr="00C50612">
        <w:rPr>
          <w:rFonts w:ascii="Times New Roman" w:hAnsi="Times New Roman" w:cs="Times New Roman"/>
          <w:sz w:val="24"/>
          <w:szCs w:val="24"/>
          <w:shd w:val="clear" w:color="auto" w:fill="FFFFFF"/>
        </w:rPr>
        <w:t>(4), pp.394-398.</w:t>
      </w:r>
      <w:proofErr w:type="gramEnd"/>
    </w:p>
    <w:p w:rsidR="002F61E1" w:rsidRPr="00C50612" w:rsidRDefault="002F61E1" w:rsidP="002F61E1">
      <w:pPr>
        <w:tabs>
          <w:tab w:val="left" w:pos="2643"/>
        </w:tabs>
        <w:spacing w:after="0" w:line="360" w:lineRule="auto"/>
        <w:rPr>
          <w:rFonts w:ascii="Times New Roman" w:hAnsi="Times New Roman" w:cs="Times New Roman"/>
          <w:sz w:val="24"/>
          <w:szCs w:val="24"/>
          <w:shd w:val="clear" w:color="auto" w:fill="FFFFFF"/>
        </w:rPr>
      </w:pPr>
      <w:r w:rsidRPr="00C50612">
        <w:rPr>
          <w:rFonts w:ascii="Times New Roman" w:hAnsi="Times New Roman" w:cs="Times New Roman"/>
          <w:sz w:val="24"/>
          <w:szCs w:val="24"/>
          <w:shd w:val="clear" w:color="auto" w:fill="FFFFFF"/>
        </w:rPr>
        <w:t xml:space="preserve">Simpson, J., 2016. English for speakers of other languages: Language education and migration. </w:t>
      </w:r>
      <w:proofErr w:type="gramStart"/>
      <w:r w:rsidRPr="00C50612">
        <w:rPr>
          <w:rFonts w:ascii="Times New Roman" w:hAnsi="Times New Roman" w:cs="Times New Roman"/>
          <w:sz w:val="24"/>
          <w:szCs w:val="24"/>
          <w:shd w:val="clear" w:color="auto" w:fill="FFFFFF"/>
        </w:rPr>
        <w:t>In </w:t>
      </w:r>
      <w:r w:rsidRPr="00C50612">
        <w:rPr>
          <w:rFonts w:ascii="Times New Roman" w:hAnsi="Times New Roman" w:cs="Times New Roman"/>
          <w:i/>
          <w:iCs/>
          <w:sz w:val="24"/>
          <w:szCs w:val="24"/>
          <w:shd w:val="clear" w:color="auto" w:fill="FFFFFF"/>
        </w:rPr>
        <w:t xml:space="preserve">The </w:t>
      </w:r>
      <w:proofErr w:type="spellStart"/>
      <w:r w:rsidRPr="00C50612">
        <w:rPr>
          <w:rFonts w:ascii="Times New Roman" w:hAnsi="Times New Roman" w:cs="Times New Roman"/>
          <w:i/>
          <w:iCs/>
          <w:sz w:val="24"/>
          <w:szCs w:val="24"/>
          <w:shd w:val="clear" w:color="auto" w:fill="FFFFFF"/>
        </w:rPr>
        <w:t>Routledge</w:t>
      </w:r>
      <w:proofErr w:type="spellEnd"/>
      <w:r w:rsidRPr="00C50612">
        <w:rPr>
          <w:rFonts w:ascii="Times New Roman" w:hAnsi="Times New Roman" w:cs="Times New Roman"/>
          <w:i/>
          <w:iCs/>
          <w:sz w:val="24"/>
          <w:szCs w:val="24"/>
          <w:shd w:val="clear" w:color="auto" w:fill="FFFFFF"/>
        </w:rPr>
        <w:t xml:space="preserve"> handbook of English language teaching</w:t>
      </w:r>
      <w:r w:rsidRPr="00C50612">
        <w:rPr>
          <w:rFonts w:ascii="Times New Roman" w:hAnsi="Times New Roman" w:cs="Times New Roman"/>
          <w:sz w:val="24"/>
          <w:szCs w:val="24"/>
          <w:shd w:val="clear" w:color="auto" w:fill="FFFFFF"/>
        </w:rPr>
        <w:t> (pp. 177-190).</w:t>
      </w:r>
      <w:proofErr w:type="gramEnd"/>
      <w:r w:rsidRPr="00C50612">
        <w:rPr>
          <w:rFonts w:ascii="Times New Roman" w:hAnsi="Times New Roman" w:cs="Times New Roman"/>
          <w:sz w:val="24"/>
          <w:szCs w:val="24"/>
          <w:shd w:val="clear" w:color="auto" w:fill="FFFFFF"/>
        </w:rPr>
        <w:t xml:space="preserve"> </w:t>
      </w:r>
      <w:proofErr w:type="spellStart"/>
      <w:proofErr w:type="gramStart"/>
      <w:r w:rsidRPr="00C50612">
        <w:rPr>
          <w:rFonts w:ascii="Times New Roman" w:hAnsi="Times New Roman" w:cs="Times New Roman"/>
          <w:sz w:val="24"/>
          <w:szCs w:val="24"/>
          <w:shd w:val="clear" w:color="auto" w:fill="FFFFFF"/>
        </w:rPr>
        <w:t>Routledge</w:t>
      </w:r>
      <w:proofErr w:type="spellEnd"/>
      <w:r w:rsidRPr="00C50612">
        <w:rPr>
          <w:rFonts w:ascii="Times New Roman" w:hAnsi="Times New Roman" w:cs="Times New Roman"/>
          <w:sz w:val="24"/>
          <w:szCs w:val="24"/>
          <w:shd w:val="clear" w:color="auto" w:fill="FFFFFF"/>
        </w:rPr>
        <w:t>.</w:t>
      </w:r>
      <w:proofErr w:type="gramEnd"/>
    </w:p>
    <w:p w:rsidR="002F61E1" w:rsidRPr="00C50612" w:rsidRDefault="002F61E1" w:rsidP="002F61E1">
      <w:pPr>
        <w:tabs>
          <w:tab w:val="left" w:pos="2643"/>
        </w:tabs>
        <w:spacing w:after="0" w:line="360" w:lineRule="auto"/>
        <w:rPr>
          <w:rFonts w:ascii="Times New Roman" w:hAnsi="Times New Roman" w:cs="Times New Roman"/>
          <w:sz w:val="24"/>
          <w:szCs w:val="24"/>
        </w:rPr>
      </w:pPr>
      <w:proofErr w:type="gramStart"/>
      <w:r w:rsidRPr="00C50612">
        <w:rPr>
          <w:rFonts w:ascii="Times New Roman" w:hAnsi="Times New Roman" w:cs="Times New Roman"/>
          <w:sz w:val="24"/>
          <w:szCs w:val="24"/>
          <w:shd w:val="clear" w:color="auto" w:fill="FFFFFF"/>
        </w:rPr>
        <w:t>Tai, K.W. and Dai, D.W., 2023.</w:t>
      </w:r>
      <w:proofErr w:type="gramEnd"/>
      <w:r w:rsidRPr="00C50612">
        <w:rPr>
          <w:rFonts w:ascii="Times New Roman" w:hAnsi="Times New Roman" w:cs="Times New Roman"/>
          <w:sz w:val="24"/>
          <w:szCs w:val="24"/>
          <w:shd w:val="clear" w:color="auto" w:fill="FFFFFF"/>
        </w:rPr>
        <w:t xml:space="preserve"> </w:t>
      </w:r>
      <w:proofErr w:type="gramStart"/>
      <w:r w:rsidRPr="00C50612">
        <w:rPr>
          <w:rFonts w:ascii="Times New Roman" w:hAnsi="Times New Roman" w:cs="Times New Roman"/>
          <w:sz w:val="24"/>
          <w:szCs w:val="24"/>
          <w:shd w:val="clear" w:color="auto" w:fill="FFFFFF"/>
        </w:rPr>
        <w:t xml:space="preserve">Observing a teacher’s interactional competence in an ESOL classroom: a </w:t>
      </w:r>
      <w:proofErr w:type="spellStart"/>
      <w:r w:rsidRPr="00C50612">
        <w:rPr>
          <w:rFonts w:ascii="Times New Roman" w:hAnsi="Times New Roman" w:cs="Times New Roman"/>
          <w:sz w:val="24"/>
          <w:szCs w:val="24"/>
          <w:shd w:val="clear" w:color="auto" w:fill="FFFFFF"/>
        </w:rPr>
        <w:t>translanguaging</w:t>
      </w:r>
      <w:proofErr w:type="spellEnd"/>
      <w:r w:rsidRPr="00C50612">
        <w:rPr>
          <w:rFonts w:ascii="Times New Roman" w:hAnsi="Times New Roman" w:cs="Times New Roman"/>
          <w:sz w:val="24"/>
          <w:szCs w:val="24"/>
          <w:shd w:val="clear" w:color="auto" w:fill="FFFFFF"/>
        </w:rPr>
        <w:t xml:space="preserve"> perspective.</w:t>
      </w:r>
      <w:proofErr w:type="gramEnd"/>
      <w:r w:rsidRPr="00C50612">
        <w:rPr>
          <w:rFonts w:ascii="Times New Roman" w:hAnsi="Times New Roman" w:cs="Times New Roman"/>
          <w:sz w:val="24"/>
          <w:szCs w:val="24"/>
          <w:shd w:val="clear" w:color="auto" w:fill="FFFFFF"/>
        </w:rPr>
        <w:t> </w:t>
      </w:r>
      <w:proofErr w:type="gramStart"/>
      <w:r w:rsidRPr="00C50612">
        <w:rPr>
          <w:rFonts w:ascii="Times New Roman" w:hAnsi="Times New Roman" w:cs="Times New Roman"/>
          <w:i/>
          <w:iCs/>
          <w:sz w:val="24"/>
          <w:szCs w:val="24"/>
          <w:shd w:val="clear" w:color="auto" w:fill="FFFFFF"/>
        </w:rPr>
        <w:t>Applied Linguistics Review</w:t>
      </w:r>
      <w:r w:rsidRPr="00C50612">
        <w:rPr>
          <w:rFonts w:ascii="Times New Roman" w:hAnsi="Times New Roman" w:cs="Times New Roman"/>
          <w:sz w:val="24"/>
          <w:szCs w:val="24"/>
          <w:shd w:val="clear" w:color="auto" w:fill="FFFFFF"/>
        </w:rPr>
        <w:t>, (0).</w:t>
      </w:r>
      <w:proofErr w:type="gramEnd"/>
    </w:p>
    <w:p w:rsidR="002F61E1" w:rsidRPr="00C50612" w:rsidRDefault="002F61E1" w:rsidP="002F61E1">
      <w:pPr>
        <w:tabs>
          <w:tab w:val="left" w:pos="2643"/>
        </w:tabs>
        <w:spacing w:after="0" w:line="360" w:lineRule="auto"/>
        <w:rPr>
          <w:rFonts w:ascii="Times New Roman" w:hAnsi="Times New Roman" w:cs="Times New Roman"/>
          <w:sz w:val="24"/>
          <w:szCs w:val="24"/>
          <w:shd w:val="clear" w:color="auto" w:fill="FFFFFF"/>
        </w:rPr>
      </w:pPr>
      <w:r w:rsidRPr="00C50612">
        <w:rPr>
          <w:rFonts w:ascii="Times New Roman" w:hAnsi="Times New Roman" w:cs="Times New Roman"/>
          <w:sz w:val="24"/>
          <w:szCs w:val="24"/>
          <w:shd w:val="clear" w:color="auto" w:fill="FFFFFF"/>
        </w:rPr>
        <w:t xml:space="preserve">Valdez, V.E. and Park, K., 2021. </w:t>
      </w:r>
      <w:proofErr w:type="spellStart"/>
      <w:r w:rsidRPr="00C50612">
        <w:rPr>
          <w:rFonts w:ascii="Times New Roman" w:hAnsi="Times New Roman" w:cs="Times New Roman"/>
          <w:sz w:val="24"/>
          <w:szCs w:val="24"/>
          <w:shd w:val="clear" w:color="auto" w:fill="FFFFFF"/>
        </w:rPr>
        <w:t>Translanguaging</w:t>
      </w:r>
      <w:proofErr w:type="spellEnd"/>
      <w:r w:rsidRPr="00C50612">
        <w:rPr>
          <w:rFonts w:ascii="Times New Roman" w:hAnsi="Times New Roman" w:cs="Times New Roman"/>
          <w:sz w:val="24"/>
          <w:szCs w:val="24"/>
          <w:shd w:val="clear" w:color="auto" w:fill="FFFFFF"/>
        </w:rPr>
        <w:t xml:space="preserve"> as Culturally Sustaining Pedagogy: Transforming Traditional Practices in an ESOL Classroom for Older Adults from Refugee Backgrounds. </w:t>
      </w:r>
      <w:r w:rsidRPr="00C50612">
        <w:rPr>
          <w:rFonts w:ascii="Times New Roman" w:hAnsi="Times New Roman" w:cs="Times New Roman"/>
          <w:i/>
          <w:iCs/>
          <w:sz w:val="24"/>
          <w:szCs w:val="24"/>
          <w:shd w:val="clear" w:color="auto" w:fill="FFFFFF"/>
        </w:rPr>
        <w:t>Refugee Education across the Lifespan: Mapping Experiences of Language Learning and Use</w:t>
      </w:r>
      <w:r w:rsidRPr="00C50612">
        <w:rPr>
          <w:rFonts w:ascii="Times New Roman" w:hAnsi="Times New Roman" w:cs="Times New Roman"/>
          <w:sz w:val="24"/>
          <w:szCs w:val="24"/>
          <w:shd w:val="clear" w:color="auto" w:fill="FFFFFF"/>
        </w:rPr>
        <w:t>, pp.327-345.</w:t>
      </w:r>
    </w:p>
    <w:sectPr w:rsidR="002F61E1" w:rsidRPr="00C50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D0E19"/>
    <w:multiLevelType w:val="hybridMultilevel"/>
    <w:tmpl w:val="FB62A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696E13"/>
    <w:multiLevelType w:val="multilevel"/>
    <w:tmpl w:val="34EA5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GzMLU0NDCztDA3NzJX0lEKTi0uzszPAykwrAUA2jEGuiwAAAA="/>
  </w:docVars>
  <w:rsids>
    <w:rsidRoot w:val="00205665"/>
    <w:rsid w:val="000C0413"/>
    <w:rsid w:val="000F7CA7"/>
    <w:rsid w:val="00205665"/>
    <w:rsid w:val="002F61E1"/>
    <w:rsid w:val="0049225F"/>
    <w:rsid w:val="00583CBF"/>
    <w:rsid w:val="00691E21"/>
    <w:rsid w:val="0082795D"/>
    <w:rsid w:val="008A4BFF"/>
    <w:rsid w:val="008D32C4"/>
    <w:rsid w:val="00A60B41"/>
    <w:rsid w:val="00B73555"/>
    <w:rsid w:val="00C50612"/>
    <w:rsid w:val="00CC490D"/>
    <w:rsid w:val="00DB2FB7"/>
    <w:rsid w:val="00EE3553"/>
    <w:rsid w:val="00F44858"/>
    <w:rsid w:val="00F86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61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61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7CA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9225F"/>
    <w:pPr>
      <w:ind w:left="720"/>
      <w:contextualSpacing/>
    </w:pPr>
  </w:style>
  <w:style w:type="character" w:customStyle="1" w:styleId="Heading1Char">
    <w:name w:val="Heading 1 Char"/>
    <w:basedOn w:val="DefaultParagraphFont"/>
    <w:link w:val="Heading1"/>
    <w:uiPriority w:val="9"/>
    <w:rsid w:val="002F61E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F61E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61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61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7CA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9225F"/>
    <w:pPr>
      <w:ind w:left="720"/>
      <w:contextualSpacing/>
    </w:pPr>
  </w:style>
  <w:style w:type="character" w:customStyle="1" w:styleId="Heading1Char">
    <w:name w:val="Heading 1 Char"/>
    <w:basedOn w:val="DefaultParagraphFont"/>
    <w:link w:val="Heading1"/>
    <w:uiPriority w:val="9"/>
    <w:rsid w:val="002F61E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F61E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385584">
      <w:bodyDiv w:val="1"/>
      <w:marLeft w:val="0"/>
      <w:marRight w:val="0"/>
      <w:marTop w:val="0"/>
      <w:marBottom w:val="0"/>
      <w:divBdr>
        <w:top w:val="none" w:sz="0" w:space="0" w:color="auto"/>
        <w:left w:val="none" w:sz="0" w:space="0" w:color="auto"/>
        <w:bottom w:val="none" w:sz="0" w:space="0" w:color="auto"/>
        <w:right w:val="none" w:sz="0" w:space="0" w:color="auto"/>
      </w:divBdr>
    </w:div>
    <w:div w:id="929580204">
      <w:bodyDiv w:val="1"/>
      <w:marLeft w:val="0"/>
      <w:marRight w:val="0"/>
      <w:marTop w:val="0"/>
      <w:marBottom w:val="0"/>
      <w:divBdr>
        <w:top w:val="none" w:sz="0" w:space="0" w:color="auto"/>
        <w:left w:val="none" w:sz="0" w:space="0" w:color="auto"/>
        <w:bottom w:val="none" w:sz="0" w:space="0" w:color="auto"/>
        <w:right w:val="none" w:sz="0" w:space="0" w:color="auto"/>
      </w:divBdr>
      <w:divsChild>
        <w:div w:id="1429496420">
          <w:marLeft w:val="0"/>
          <w:marRight w:val="0"/>
          <w:marTop w:val="0"/>
          <w:marBottom w:val="0"/>
          <w:divBdr>
            <w:top w:val="single" w:sz="2" w:space="0" w:color="auto"/>
            <w:left w:val="single" w:sz="2" w:space="0" w:color="auto"/>
            <w:bottom w:val="single" w:sz="6" w:space="0" w:color="auto"/>
            <w:right w:val="single" w:sz="2" w:space="0" w:color="auto"/>
          </w:divBdr>
          <w:divsChild>
            <w:div w:id="198250165">
              <w:marLeft w:val="0"/>
              <w:marRight w:val="0"/>
              <w:marTop w:val="100"/>
              <w:marBottom w:val="100"/>
              <w:divBdr>
                <w:top w:val="single" w:sz="2" w:space="0" w:color="D9D9E3"/>
                <w:left w:val="single" w:sz="2" w:space="0" w:color="D9D9E3"/>
                <w:bottom w:val="single" w:sz="2" w:space="0" w:color="D9D9E3"/>
                <w:right w:val="single" w:sz="2" w:space="0" w:color="D9D9E3"/>
              </w:divBdr>
              <w:divsChild>
                <w:div w:id="1432050992">
                  <w:marLeft w:val="0"/>
                  <w:marRight w:val="0"/>
                  <w:marTop w:val="0"/>
                  <w:marBottom w:val="0"/>
                  <w:divBdr>
                    <w:top w:val="single" w:sz="2" w:space="0" w:color="D9D9E3"/>
                    <w:left w:val="single" w:sz="2" w:space="0" w:color="D9D9E3"/>
                    <w:bottom w:val="single" w:sz="2" w:space="0" w:color="D9D9E3"/>
                    <w:right w:val="single" w:sz="2" w:space="0" w:color="D9D9E3"/>
                  </w:divBdr>
                  <w:divsChild>
                    <w:div w:id="1557858927">
                      <w:marLeft w:val="0"/>
                      <w:marRight w:val="0"/>
                      <w:marTop w:val="0"/>
                      <w:marBottom w:val="0"/>
                      <w:divBdr>
                        <w:top w:val="single" w:sz="2" w:space="0" w:color="D9D9E3"/>
                        <w:left w:val="single" w:sz="2" w:space="0" w:color="D9D9E3"/>
                        <w:bottom w:val="single" w:sz="2" w:space="0" w:color="D9D9E3"/>
                        <w:right w:val="single" w:sz="2" w:space="0" w:color="D9D9E3"/>
                      </w:divBdr>
                      <w:divsChild>
                        <w:div w:id="2128305021">
                          <w:marLeft w:val="0"/>
                          <w:marRight w:val="0"/>
                          <w:marTop w:val="0"/>
                          <w:marBottom w:val="0"/>
                          <w:divBdr>
                            <w:top w:val="single" w:sz="2" w:space="0" w:color="D9D9E3"/>
                            <w:left w:val="single" w:sz="2" w:space="0" w:color="D9D9E3"/>
                            <w:bottom w:val="single" w:sz="2" w:space="0" w:color="D9D9E3"/>
                            <w:right w:val="single" w:sz="2" w:space="0" w:color="D9D9E3"/>
                          </w:divBdr>
                          <w:divsChild>
                            <w:div w:id="10641086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90856514">
      <w:bodyDiv w:val="1"/>
      <w:marLeft w:val="0"/>
      <w:marRight w:val="0"/>
      <w:marTop w:val="0"/>
      <w:marBottom w:val="0"/>
      <w:divBdr>
        <w:top w:val="none" w:sz="0" w:space="0" w:color="auto"/>
        <w:left w:val="none" w:sz="0" w:space="0" w:color="auto"/>
        <w:bottom w:val="none" w:sz="0" w:space="0" w:color="auto"/>
        <w:right w:val="none" w:sz="0" w:space="0" w:color="auto"/>
      </w:divBdr>
      <w:divsChild>
        <w:div w:id="1518499958">
          <w:marLeft w:val="0"/>
          <w:marRight w:val="0"/>
          <w:marTop w:val="0"/>
          <w:marBottom w:val="0"/>
          <w:divBdr>
            <w:top w:val="single" w:sz="2" w:space="0" w:color="auto"/>
            <w:left w:val="single" w:sz="2" w:space="0" w:color="auto"/>
            <w:bottom w:val="single" w:sz="6" w:space="0" w:color="auto"/>
            <w:right w:val="single" w:sz="2" w:space="0" w:color="auto"/>
          </w:divBdr>
          <w:divsChild>
            <w:div w:id="1922717958">
              <w:marLeft w:val="0"/>
              <w:marRight w:val="0"/>
              <w:marTop w:val="100"/>
              <w:marBottom w:val="100"/>
              <w:divBdr>
                <w:top w:val="single" w:sz="2" w:space="0" w:color="D9D9E3"/>
                <w:left w:val="single" w:sz="2" w:space="0" w:color="D9D9E3"/>
                <w:bottom w:val="single" w:sz="2" w:space="0" w:color="D9D9E3"/>
                <w:right w:val="single" w:sz="2" w:space="0" w:color="D9D9E3"/>
              </w:divBdr>
              <w:divsChild>
                <w:div w:id="1162425290">
                  <w:marLeft w:val="0"/>
                  <w:marRight w:val="0"/>
                  <w:marTop w:val="0"/>
                  <w:marBottom w:val="0"/>
                  <w:divBdr>
                    <w:top w:val="single" w:sz="2" w:space="0" w:color="D9D9E3"/>
                    <w:left w:val="single" w:sz="2" w:space="0" w:color="D9D9E3"/>
                    <w:bottom w:val="single" w:sz="2" w:space="0" w:color="D9D9E3"/>
                    <w:right w:val="single" w:sz="2" w:space="0" w:color="D9D9E3"/>
                  </w:divBdr>
                  <w:divsChild>
                    <w:div w:id="1837114636">
                      <w:marLeft w:val="0"/>
                      <w:marRight w:val="0"/>
                      <w:marTop w:val="0"/>
                      <w:marBottom w:val="0"/>
                      <w:divBdr>
                        <w:top w:val="single" w:sz="2" w:space="0" w:color="D9D9E3"/>
                        <w:left w:val="single" w:sz="2" w:space="0" w:color="D9D9E3"/>
                        <w:bottom w:val="single" w:sz="2" w:space="0" w:color="D9D9E3"/>
                        <w:right w:val="single" w:sz="2" w:space="0" w:color="D9D9E3"/>
                      </w:divBdr>
                      <w:divsChild>
                        <w:div w:id="1550413461">
                          <w:marLeft w:val="0"/>
                          <w:marRight w:val="0"/>
                          <w:marTop w:val="0"/>
                          <w:marBottom w:val="0"/>
                          <w:divBdr>
                            <w:top w:val="single" w:sz="2" w:space="0" w:color="D9D9E3"/>
                            <w:left w:val="single" w:sz="2" w:space="0" w:color="D9D9E3"/>
                            <w:bottom w:val="single" w:sz="2" w:space="0" w:color="D9D9E3"/>
                            <w:right w:val="single" w:sz="2" w:space="0" w:color="D9D9E3"/>
                          </w:divBdr>
                          <w:divsChild>
                            <w:div w:id="20201613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94427907">
      <w:bodyDiv w:val="1"/>
      <w:marLeft w:val="0"/>
      <w:marRight w:val="0"/>
      <w:marTop w:val="0"/>
      <w:marBottom w:val="0"/>
      <w:divBdr>
        <w:top w:val="none" w:sz="0" w:space="0" w:color="auto"/>
        <w:left w:val="none" w:sz="0" w:space="0" w:color="auto"/>
        <w:bottom w:val="none" w:sz="0" w:space="0" w:color="auto"/>
        <w:right w:val="none" w:sz="0" w:space="0" w:color="auto"/>
      </w:divBdr>
      <w:divsChild>
        <w:div w:id="1073626266">
          <w:marLeft w:val="0"/>
          <w:marRight w:val="0"/>
          <w:marTop w:val="0"/>
          <w:marBottom w:val="0"/>
          <w:divBdr>
            <w:top w:val="single" w:sz="2" w:space="0" w:color="auto"/>
            <w:left w:val="single" w:sz="2" w:space="0" w:color="auto"/>
            <w:bottom w:val="single" w:sz="6" w:space="0" w:color="auto"/>
            <w:right w:val="single" w:sz="2" w:space="0" w:color="auto"/>
          </w:divBdr>
          <w:divsChild>
            <w:div w:id="1222131591">
              <w:marLeft w:val="0"/>
              <w:marRight w:val="0"/>
              <w:marTop w:val="100"/>
              <w:marBottom w:val="100"/>
              <w:divBdr>
                <w:top w:val="single" w:sz="2" w:space="0" w:color="D9D9E3"/>
                <w:left w:val="single" w:sz="2" w:space="0" w:color="D9D9E3"/>
                <w:bottom w:val="single" w:sz="2" w:space="0" w:color="D9D9E3"/>
                <w:right w:val="single" w:sz="2" w:space="0" w:color="D9D9E3"/>
              </w:divBdr>
              <w:divsChild>
                <w:div w:id="1554343168">
                  <w:marLeft w:val="0"/>
                  <w:marRight w:val="0"/>
                  <w:marTop w:val="0"/>
                  <w:marBottom w:val="0"/>
                  <w:divBdr>
                    <w:top w:val="single" w:sz="2" w:space="0" w:color="D9D9E3"/>
                    <w:left w:val="single" w:sz="2" w:space="0" w:color="D9D9E3"/>
                    <w:bottom w:val="single" w:sz="2" w:space="0" w:color="D9D9E3"/>
                    <w:right w:val="single" w:sz="2" w:space="0" w:color="D9D9E3"/>
                  </w:divBdr>
                  <w:divsChild>
                    <w:div w:id="987906185">
                      <w:marLeft w:val="0"/>
                      <w:marRight w:val="0"/>
                      <w:marTop w:val="0"/>
                      <w:marBottom w:val="0"/>
                      <w:divBdr>
                        <w:top w:val="single" w:sz="2" w:space="0" w:color="D9D9E3"/>
                        <w:left w:val="single" w:sz="2" w:space="0" w:color="D9D9E3"/>
                        <w:bottom w:val="single" w:sz="2" w:space="0" w:color="D9D9E3"/>
                        <w:right w:val="single" w:sz="2" w:space="0" w:color="D9D9E3"/>
                      </w:divBdr>
                      <w:divsChild>
                        <w:div w:id="1106578167">
                          <w:marLeft w:val="0"/>
                          <w:marRight w:val="0"/>
                          <w:marTop w:val="0"/>
                          <w:marBottom w:val="0"/>
                          <w:divBdr>
                            <w:top w:val="single" w:sz="2" w:space="0" w:color="D9D9E3"/>
                            <w:left w:val="single" w:sz="2" w:space="0" w:color="D9D9E3"/>
                            <w:bottom w:val="single" w:sz="2" w:space="0" w:color="D9D9E3"/>
                            <w:right w:val="single" w:sz="2" w:space="0" w:color="D9D9E3"/>
                          </w:divBdr>
                          <w:divsChild>
                            <w:div w:id="1164855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1772</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 Smart</dc:creator>
  <cp:lastModifiedBy>N's Smart</cp:lastModifiedBy>
  <cp:revision>2</cp:revision>
  <dcterms:created xsi:type="dcterms:W3CDTF">2023-03-31T00:11:00Z</dcterms:created>
  <dcterms:modified xsi:type="dcterms:W3CDTF">2023-03-31T00:11:00Z</dcterms:modified>
</cp:coreProperties>
</file>